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623" w:rsidRDefault="00A21623" w:rsidP="00B33D83">
      <w:pPr>
        <w:jc w:val="center"/>
        <w:rPr>
          <w:b/>
          <w:sz w:val="30"/>
          <w:szCs w:val="30"/>
        </w:rPr>
      </w:pPr>
      <w:r w:rsidRPr="00A4468D">
        <w:rPr>
          <w:b/>
          <w:sz w:val="30"/>
          <w:szCs w:val="30"/>
        </w:rPr>
        <w:t>2017</w:t>
      </w:r>
      <w:r w:rsidRPr="00A4468D">
        <w:rPr>
          <w:rFonts w:hint="eastAsia"/>
          <w:b/>
          <w:sz w:val="30"/>
          <w:szCs w:val="30"/>
        </w:rPr>
        <w:t>国际表面精饰展</w:t>
      </w:r>
      <w:r>
        <w:rPr>
          <w:rFonts w:hint="eastAsia"/>
          <w:b/>
          <w:sz w:val="30"/>
          <w:szCs w:val="30"/>
        </w:rPr>
        <w:t>及中国表面工程行业年会介绍</w:t>
      </w:r>
    </w:p>
    <w:p w:rsidR="00A21623" w:rsidRPr="00456868" w:rsidRDefault="00A21623" w:rsidP="005125C7">
      <w:pPr>
        <w:pStyle w:val="ListParagraph"/>
        <w:numPr>
          <w:ilvl w:val="0"/>
          <w:numId w:val="1"/>
        </w:numPr>
        <w:spacing w:line="400" w:lineRule="exact"/>
        <w:ind w:firstLineChars="0"/>
        <w:rPr>
          <w:rFonts w:ascii="宋体" w:eastAsia="宋体" w:hAnsi="宋体"/>
          <w:b/>
          <w:sz w:val="24"/>
          <w:szCs w:val="24"/>
        </w:rPr>
      </w:pPr>
      <w:r w:rsidRPr="00456868">
        <w:rPr>
          <w:rFonts w:ascii="宋体" w:eastAsia="宋体" w:hAnsi="宋体" w:hint="eastAsia"/>
          <w:b/>
          <w:sz w:val="24"/>
          <w:szCs w:val="24"/>
        </w:rPr>
        <w:t>展会基本信息</w:t>
      </w:r>
    </w:p>
    <w:p w:rsidR="00A21623" w:rsidRPr="00ED2F0E" w:rsidRDefault="00A21623" w:rsidP="005125C7">
      <w:pPr>
        <w:spacing w:line="400" w:lineRule="exact"/>
        <w:rPr>
          <w:rFonts w:ascii="宋体" w:eastAsia="宋体" w:hAnsi="宋体"/>
          <w:sz w:val="24"/>
          <w:szCs w:val="24"/>
        </w:rPr>
      </w:pPr>
      <w:r w:rsidRPr="00ED2F0E">
        <w:rPr>
          <w:rFonts w:ascii="宋体" w:eastAsia="宋体" w:hAnsi="宋体" w:hint="eastAsia"/>
          <w:sz w:val="24"/>
          <w:szCs w:val="24"/>
        </w:rPr>
        <w:t>（一）、展会名称：</w:t>
      </w:r>
      <w:r w:rsidRPr="00615E42">
        <w:rPr>
          <w:rFonts w:ascii="宋体" w:eastAsia="宋体" w:hAnsi="宋体"/>
          <w:sz w:val="24"/>
          <w:szCs w:val="24"/>
        </w:rPr>
        <w:t>2017</w:t>
      </w:r>
      <w:r w:rsidRPr="00615E42">
        <w:rPr>
          <w:rFonts w:ascii="宋体" w:eastAsia="宋体" w:hAnsi="宋体" w:hint="eastAsia"/>
          <w:sz w:val="24"/>
          <w:szCs w:val="24"/>
        </w:rPr>
        <w:t>国际表面精饰展及中国表面工程行业年会</w:t>
      </w:r>
    </w:p>
    <w:p w:rsidR="00A21623" w:rsidRPr="00ED2F0E" w:rsidRDefault="00A21623" w:rsidP="005125C7">
      <w:pPr>
        <w:spacing w:line="400" w:lineRule="exact"/>
        <w:rPr>
          <w:rFonts w:ascii="宋体" w:eastAsia="宋体" w:hAnsi="宋体"/>
          <w:sz w:val="24"/>
          <w:szCs w:val="24"/>
        </w:rPr>
      </w:pPr>
      <w:r w:rsidRPr="00ED2F0E">
        <w:rPr>
          <w:rFonts w:ascii="宋体" w:eastAsia="宋体" w:hAnsi="宋体" w:hint="eastAsia"/>
          <w:sz w:val="24"/>
          <w:szCs w:val="24"/>
        </w:rPr>
        <w:t>（二）、展会地点：</w:t>
      </w:r>
      <w:r>
        <w:rPr>
          <w:rFonts w:ascii="宋体" w:eastAsia="宋体" w:hAnsi="宋体" w:hint="eastAsia"/>
          <w:sz w:val="24"/>
          <w:szCs w:val="24"/>
        </w:rPr>
        <w:t>上海跨国采购会展中心</w:t>
      </w:r>
    </w:p>
    <w:p w:rsidR="00A21623" w:rsidRPr="00ED2F0E" w:rsidRDefault="00A21623" w:rsidP="005125C7">
      <w:pPr>
        <w:spacing w:line="400" w:lineRule="exact"/>
        <w:rPr>
          <w:rFonts w:ascii="宋体" w:eastAsia="宋体" w:hAnsi="宋体"/>
          <w:sz w:val="24"/>
          <w:szCs w:val="24"/>
        </w:rPr>
      </w:pPr>
      <w:r w:rsidRPr="00ED2F0E">
        <w:rPr>
          <w:rFonts w:ascii="宋体" w:eastAsia="宋体" w:hAnsi="宋体" w:hint="eastAsia"/>
          <w:sz w:val="24"/>
          <w:szCs w:val="24"/>
        </w:rPr>
        <w:t>（三）、展会时间：</w:t>
      </w:r>
      <w:r>
        <w:rPr>
          <w:rFonts w:ascii="宋体" w:eastAsia="宋体" w:hAnsi="宋体"/>
          <w:sz w:val="24"/>
          <w:szCs w:val="24"/>
        </w:rPr>
        <w:t>2017</w:t>
      </w:r>
      <w:r>
        <w:rPr>
          <w:rFonts w:ascii="宋体" w:eastAsia="宋体" w:hAnsi="宋体" w:hint="eastAsia"/>
          <w:sz w:val="24"/>
          <w:szCs w:val="24"/>
        </w:rPr>
        <w:t>年</w:t>
      </w:r>
      <w:r>
        <w:rPr>
          <w:rFonts w:ascii="宋体" w:eastAsia="宋体" w:hAnsi="宋体"/>
          <w:sz w:val="24"/>
          <w:szCs w:val="24"/>
        </w:rPr>
        <w:t>9</w:t>
      </w:r>
      <w:r>
        <w:rPr>
          <w:rFonts w:ascii="宋体" w:eastAsia="宋体" w:hAnsi="宋体" w:hint="eastAsia"/>
          <w:sz w:val="24"/>
          <w:szCs w:val="24"/>
        </w:rPr>
        <w:t>月</w:t>
      </w:r>
      <w:r>
        <w:rPr>
          <w:rFonts w:ascii="宋体" w:eastAsia="宋体" w:hAnsi="宋体"/>
          <w:sz w:val="24"/>
          <w:szCs w:val="24"/>
        </w:rPr>
        <w:t>26-28</w:t>
      </w:r>
      <w:r>
        <w:rPr>
          <w:rFonts w:ascii="宋体" w:eastAsia="宋体" w:hAnsi="宋体" w:hint="eastAsia"/>
          <w:sz w:val="24"/>
          <w:szCs w:val="24"/>
        </w:rPr>
        <w:t>日</w:t>
      </w:r>
    </w:p>
    <w:p w:rsidR="00A21623" w:rsidRDefault="00A21623" w:rsidP="005125C7">
      <w:pPr>
        <w:spacing w:line="400" w:lineRule="exact"/>
        <w:rPr>
          <w:rFonts w:ascii="宋体" w:eastAsia="宋体" w:hAnsi="宋体"/>
          <w:sz w:val="24"/>
          <w:szCs w:val="24"/>
        </w:rPr>
      </w:pPr>
      <w:r w:rsidRPr="00ED2F0E">
        <w:rPr>
          <w:rFonts w:ascii="宋体" w:eastAsia="宋体" w:hAnsi="宋体" w:hint="eastAsia"/>
          <w:sz w:val="24"/>
          <w:szCs w:val="24"/>
        </w:rPr>
        <w:t>（</w:t>
      </w:r>
      <w:r>
        <w:rPr>
          <w:rFonts w:ascii="宋体" w:eastAsia="宋体" w:hAnsi="宋体" w:hint="eastAsia"/>
          <w:sz w:val="24"/>
          <w:szCs w:val="24"/>
        </w:rPr>
        <w:t>四</w:t>
      </w:r>
      <w:r w:rsidRPr="00ED2F0E">
        <w:rPr>
          <w:rFonts w:ascii="宋体" w:eastAsia="宋体" w:hAnsi="宋体" w:hint="eastAsia"/>
          <w:sz w:val="24"/>
          <w:szCs w:val="24"/>
        </w:rPr>
        <w:t>）、展品范围：</w:t>
      </w:r>
    </w:p>
    <w:p w:rsidR="00A21623" w:rsidRPr="00FC0766" w:rsidRDefault="00A21623" w:rsidP="008B3828">
      <w:pPr>
        <w:spacing w:line="360" w:lineRule="auto"/>
        <w:ind w:leftChars="200" w:left="31680" w:hangingChars="200" w:firstLine="31680"/>
        <w:rPr>
          <w:rFonts w:ascii="宋体" w:eastAsia="宋体" w:hAnsi="宋体"/>
          <w:sz w:val="24"/>
          <w:szCs w:val="24"/>
        </w:rPr>
      </w:pPr>
      <w:r w:rsidRPr="00FC0766">
        <w:rPr>
          <w:rFonts w:ascii="宋体" w:eastAsia="宋体" w:hAnsi="宋体"/>
          <w:sz w:val="24"/>
          <w:szCs w:val="24"/>
        </w:rPr>
        <w:t>——</w:t>
      </w:r>
      <w:r w:rsidRPr="00FC0766">
        <w:rPr>
          <w:rFonts w:ascii="宋体" w:eastAsia="宋体" w:hAnsi="宋体" w:hint="eastAsia"/>
          <w:sz w:val="24"/>
          <w:szCs w:val="24"/>
        </w:rPr>
        <w:t>电镀材料及添加剂、电镀中间体、电镀设备、生产线及相关配件、试验检测设备等</w:t>
      </w:r>
    </w:p>
    <w:p w:rsidR="00A21623" w:rsidRPr="00FC0766" w:rsidRDefault="00A21623" w:rsidP="008B3828">
      <w:pPr>
        <w:spacing w:line="360" w:lineRule="auto"/>
        <w:ind w:leftChars="200" w:left="31680" w:hangingChars="200" w:firstLine="31680"/>
        <w:rPr>
          <w:rFonts w:ascii="宋体" w:eastAsia="宋体" w:hAnsi="宋体"/>
          <w:sz w:val="24"/>
          <w:szCs w:val="24"/>
        </w:rPr>
      </w:pPr>
      <w:r w:rsidRPr="00FC0766">
        <w:rPr>
          <w:rFonts w:ascii="宋体" w:eastAsia="宋体" w:hAnsi="宋体"/>
          <w:sz w:val="24"/>
          <w:szCs w:val="24"/>
        </w:rPr>
        <w:t>——</w:t>
      </w:r>
      <w:r w:rsidRPr="00FC0766">
        <w:rPr>
          <w:rFonts w:ascii="宋体" w:eastAsia="宋体" w:hAnsi="宋体" w:hint="eastAsia"/>
          <w:sz w:val="24"/>
          <w:szCs w:val="24"/>
        </w:rPr>
        <w:t>汽车涂料、粉末涂料、防腐涂料、不粘涂料、船舶涂料等；涂料原料及涂装设备、涂装机器人、回收设备等；电泳设备、达克罗设备</w:t>
      </w:r>
    </w:p>
    <w:p w:rsidR="00A21623" w:rsidRPr="00FC0766" w:rsidRDefault="00A21623" w:rsidP="008B3828">
      <w:pPr>
        <w:spacing w:line="360" w:lineRule="auto"/>
        <w:ind w:firstLineChars="200" w:firstLine="31680"/>
        <w:rPr>
          <w:rFonts w:ascii="宋体" w:eastAsia="宋体" w:hAnsi="宋体"/>
          <w:sz w:val="24"/>
          <w:szCs w:val="24"/>
        </w:rPr>
      </w:pPr>
      <w:r w:rsidRPr="00FC0766">
        <w:rPr>
          <w:rFonts w:ascii="宋体" w:eastAsia="宋体" w:hAnsi="宋体"/>
          <w:sz w:val="24"/>
          <w:szCs w:val="24"/>
        </w:rPr>
        <w:t>——</w:t>
      </w:r>
      <w:r w:rsidRPr="00FC0766">
        <w:rPr>
          <w:rFonts w:ascii="宋体" w:eastAsia="宋体" w:hAnsi="宋体" w:hint="eastAsia"/>
          <w:sz w:val="24"/>
          <w:szCs w:val="24"/>
        </w:rPr>
        <w:t>抛（喷）丸、喷砂、拉丝、抛光等设备</w:t>
      </w:r>
    </w:p>
    <w:p w:rsidR="00A21623" w:rsidRPr="00FC0766" w:rsidRDefault="00A21623" w:rsidP="008B3828">
      <w:pPr>
        <w:spacing w:line="360" w:lineRule="auto"/>
        <w:ind w:leftChars="200" w:left="31680" w:hangingChars="200" w:firstLine="31680"/>
        <w:rPr>
          <w:rFonts w:ascii="宋体" w:eastAsia="宋体" w:hAnsi="宋体"/>
          <w:sz w:val="24"/>
          <w:szCs w:val="24"/>
        </w:rPr>
      </w:pPr>
      <w:r w:rsidRPr="00FC0766">
        <w:rPr>
          <w:rFonts w:ascii="宋体" w:eastAsia="宋体" w:hAnsi="宋体"/>
          <w:sz w:val="24"/>
          <w:szCs w:val="24"/>
        </w:rPr>
        <w:t>——</w:t>
      </w:r>
      <w:r w:rsidRPr="00FC0766">
        <w:rPr>
          <w:rFonts w:ascii="宋体" w:eastAsia="宋体" w:hAnsi="宋体" w:hint="eastAsia"/>
          <w:sz w:val="24"/>
          <w:szCs w:val="24"/>
        </w:rPr>
        <w:t>铝合金化学氧化、阳极氧化、镁合金氧化、钛合金氧化、铜合金防变色、银合金防变色、镀锌钝化、不锈钢着色、钢铁氧化、磷化</w:t>
      </w:r>
    </w:p>
    <w:p w:rsidR="00A21623" w:rsidRPr="00FC0766" w:rsidRDefault="00A21623" w:rsidP="008B3828">
      <w:pPr>
        <w:spacing w:line="360" w:lineRule="auto"/>
        <w:ind w:firstLineChars="200" w:firstLine="31680"/>
        <w:rPr>
          <w:rFonts w:ascii="宋体" w:eastAsia="宋体" w:hAnsi="宋体"/>
          <w:sz w:val="24"/>
          <w:szCs w:val="24"/>
        </w:rPr>
      </w:pPr>
      <w:r w:rsidRPr="00FC0766">
        <w:rPr>
          <w:rFonts w:ascii="宋体" w:eastAsia="宋体" w:hAnsi="宋体"/>
          <w:sz w:val="24"/>
          <w:szCs w:val="24"/>
        </w:rPr>
        <w:t>——</w:t>
      </w:r>
      <w:r w:rsidRPr="00FC0766">
        <w:rPr>
          <w:rFonts w:ascii="宋体" w:eastAsia="宋体" w:hAnsi="宋体" w:hint="eastAsia"/>
          <w:sz w:val="24"/>
          <w:szCs w:val="24"/>
        </w:rPr>
        <w:t>废水处理设备、废气处理设备、质量检测设备、过程控制设备</w:t>
      </w:r>
    </w:p>
    <w:p w:rsidR="00A21623" w:rsidRPr="00FC0766" w:rsidRDefault="00A21623" w:rsidP="008B3828">
      <w:pPr>
        <w:spacing w:line="360" w:lineRule="auto"/>
        <w:ind w:firstLineChars="200" w:firstLine="31680"/>
        <w:rPr>
          <w:rFonts w:ascii="宋体" w:eastAsia="宋体" w:hAnsi="宋体"/>
          <w:sz w:val="24"/>
          <w:szCs w:val="24"/>
        </w:rPr>
      </w:pPr>
      <w:r w:rsidRPr="00FC0766">
        <w:rPr>
          <w:rFonts w:ascii="宋体" w:eastAsia="宋体" w:hAnsi="宋体"/>
          <w:sz w:val="24"/>
          <w:szCs w:val="24"/>
        </w:rPr>
        <w:t>——</w:t>
      </w:r>
      <w:r w:rsidRPr="00FC0766">
        <w:rPr>
          <w:rFonts w:ascii="宋体" w:eastAsia="宋体" w:hAnsi="宋体" w:hint="eastAsia"/>
          <w:sz w:val="24"/>
          <w:szCs w:val="24"/>
        </w:rPr>
        <w:t>热喷涂材料、设备及辅助设备</w:t>
      </w:r>
    </w:p>
    <w:p w:rsidR="00A21623" w:rsidRPr="00FC0766" w:rsidRDefault="00A21623" w:rsidP="008B3828">
      <w:pPr>
        <w:spacing w:line="360" w:lineRule="auto"/>
        <w:ind w:firstLineChars="200" w:firstLine="31680"/>
        <w:rPr>
          <w:rFonts w:ascii="宋体" w:eastAsia="宋体" w:hAnsi="宋体"/>
          <w:sz w:val="24"/>
          <w:szCs w:val="24"/>
        </w:rPr>
      </w:pPr>
      <w:r w:rsidRPr="00FC0766">
        <w:rPr>
          <w:rFonts w:ascii="宋体" w:eastAsia="宋体" w:hAnsi="宋体"/>
          <w:sz w:val="24"/>
          <w:szCs w:val="24"/>
        </w:rPr>
        <w:t>——</w:t>
      </w:r>
      <w:r w:rsidRPr="00FC0766">
        <w:rPr>
          <w:rFonts w:ascii="宋体" w:eastAsia="宋体" w:hAnsi="宋体" w:hint="eastAsia"/>
          <w:sz w:val="24"/>
          <w:szCs w:val="24"/>
        </w:rPr>
        <w:t>真空镀、离子镀、气相沉积等</w:t>
      </w:r>
    </w:p>
    <w:p w:rsidR="00A21623" w:rsidRPr="00FC0766" w:rsidRDefault="00A21623" w:rsidP="008B3828">
      <w:pPr>
        <w:spacing w:line="360" w:lineRule="auto"/>
        <w:ind w:firstLineChars="200" w:firstLine="31680"/>
        <w:rPr>
          <w:rFonts w:ascii="宋体" w:eastAsia="宋体" w:hAnsi="宋体"/>
          <w:sz w:val="24"/>
          <w:szCs w:val="24"/>
        </w:rPr>
      </w:pPr>
      <w:r w:rsidRPr="00FC0766">
        <w:rPr>
          <w:rFonts w:ascii="宋体" w:eastAsia="宋体" w:hAnsi="宋体"/>
          <w:sz w:val="24"/>
          <w:szCs w:val="24"/>
        </w:rPr>
        <w:t>——</w:t>
      </w:r>
      <w:r w:rsidRPr="00FC0766">
        <w:rPr>
          <w:rFonts w:ascii="宋体" w:eastAsia="宋体" w:hAnsi="宋体" w:hint="eastAsia"/>
          <w:sz w:val="24"/>
          <w:szCs w:val="24"/>
        </w:rPr>
        <w:t>防腐材料及设备；防锈材料及应用</w:t>
      </w:r>
    </w:p>
    <w:p w:rsidR="00A21623" w:rsidRPr="00FC0766" w:rsidRDefault="00A21623" w:rsidP="008B3828">
      <w:pPr>
        <w:spacing w:line="360" w:lineRule="auto"/>
        <w:ind w:firstLineChars="200" w:firstLine="31680"/>
        <w:rPr>
          <w:rFonts w:ascii="宋体" w:eastAsia="宋体" w:hAnsi="宋体"/>
          <w:sz w:val="24"/>
          <w:szCs w:val="24"/>
        </w:rPr>
      </w:pPr>
      <w:r w:rsidRPr="00FC0766">
        <w:rPr>
          <w:rFonts w:ascii="宋体" w:eastAsia="宋体" w:hAnsi="宋体"/>
          <w:sz w:val="24"/>
          <w:szCs w:val="24"/>
        </w:rPr>
        <w:t>——</w:t>
      </w:r>
      <w:r w:rsidRPr="00FC0766">
        <w:rPr>
          <w:rFonts w:ascii="宋体" w:eastAsia="宋体" w:hAnsi="宋体" w:hint="eastAsia"/>
          <w:sz w:val="24"/>
          <w:szCs w:val="24"/>
        </w:rPr>
        <w:t>热浸镀原辅材料及设备</w:t>
      </w:r>
    </w:p>
    <w:p w:rsidR="00A21623" w:rsidRPr="00FC0766" w:rsidRDefault="00A21623" w:rsidP="008B3828">
      <w:pPr>
        <w:spacing w:line="360" w:lineRule="auto"/>
        <w:ind w:firstLineChars="200" w:firstLine="31680"/>
        <w:rPr>
          <w:rFonts w:ascii="宋体" w:eastAsia="宋体" w:hAnsi="宋体"/>
          <w:sz w:val="24"/>
          <w:szCs w:val="24"/>
        </w:rPr>
      </w:pPr>
      <w:r w:rsidRPr="00FC0766">
        <w:rPr>
          <w:rFonts w:ascii="宋体" w:eastAsia="宋体" w:hAnsi="宋体"/>
          <w:sz w:val="24"/>
          <w:szCs w:val="24"/>
        </w:rPr>
        <w:t>——</w:t>
      </w:r>
      <w:r w:rsidRPr="00FC0766">
        <w:rPr>
          <w:rFonts w:ascii="宋体" w:eastAsia="宋体" w:hAnsi="宋体" w:hint="eastAsia"/>
          <w:sz w:val="24"/>
          <w:szCs w:val="24"/>
        </w:rPr>
        <w:t>电镀工业园区等服务商</w:t>
      </w:r>
    </w:p>
    <w:p w:rsidR="00A21623" w:rsidRDefault="00A21623" w:rsidP="005125C7">
      <w:pPr>
        <w:spacing w:line="400" w:lineRule="exact"/>
        <w:rPr>
          <w:rFonts w:ascii="宋体" w:eastAsia="宋体" w:hAnsi="宋体"/>
          <w:sz w:val="24"/>
          <w:szCs w:val="24"/>
        </w:rPr>
      </w:pPr>
      <w:r w:rsidRPr="00ED2F0E">
        <w:rPr>
          <w:rFonts w:ascii="宋体" w:eastAsia="宋体" w:hAnsi="宋体" w:hint="eastAsia"/>
          <w:sz w:val="24"/>
          <w:szCs w:val="24"/>
        </w:rPr>
        <w:t>（</w:t>
      </w:r>
      <w:r>
        <w:rPr>
          <w:rFonts w:ascii="宋体" w:eastAsia="宋体" w:hAnsi="宋体" w:hint="eastAsia"/>
          <w:sz w:val="24"/>
          <w:szCs w:val="24"/>
        </w:rPr>
        <w:t>五</w:t>
      </w:r>
      <w:r w:rsidRPr="00ED2F0E">
        <w:rPr>
          <w:rFonts w:ascii="宋体" w:eastAsia="宋体" w:hAnsi="宋体" w:hint="eastAsia"/>
          <w:sz w:val="24"/>
          <w:szCs w:val="24"/>
        </w:rPr>
        <w:t>）、展区布局：</w:t>
      </w:r>
    </w:p>
    <w:p w:rsidR="00A21623" w:rsidRDefault="00A21623" w:rsidP="005125C7">
      <w:pPr>
        <w:spacing w:line="400" w:lineRule="exact"/>
        <w:ind w:firstLine="480"/>
        <w:rPr>
          <w:rFonts w:ascii="宋体" w:eastAsia="宋体" w:hAnsi="宋体"/>
          <w:sz w:val="24"/>
          <w:szCs w:val="24"/>
        </w:rPr>
      </w:pPr>
      <w:r>
        <w:rPr>
          <w:rFonts w:ascii="宋体" w:eastAsia="宋体" w:hAnsi="宋体"/>
          <w:sz w:val="24"/>
          <w:szCs w:val="24"/>
        </w:rPr>
        <w:t>1</w:t>
      </w:r>
      <w:r>
        <w:rPr>
          <w:rFonts w:ascii="宋体" w:eastAsia="宋体" w:hAnsi="宋体" w:hint="eastAsia"/>
          <w:sz w:val="24"/>
          <w:szCs w:val="24"/>
        </w:rPr>
        <w:t>、展馆面积：</w:t>
      </w:r>
      <w:r>
        <w:rPr>
          <w:rFonts w:ascii="宋体" w:eastAsia="宋体" w:hAnsi="宋体"/>
          <w:sz w:val="24"/>
          <w:szCs w:val="24"/>
        </w:rPr>
        <w:t>6500</w:t>
      </w:r>
      <w:r>
        <w:rPr>
          <w:rFonts w:ascii="宋体" w:eastAsia="宋体" w:hAnsi="宋体" w:hint="eastAsia"/>
          <w:sz w:val="24"/>
          <w:szCs w:val="24"/>
        </w:rPr>
        <w:t>平方米</w:t>
      </w:r>
    </w:p>
    <w:p w:rsidR="00A21623" w:rsidRDefault="00A21623" w:rsidP="005125C7">
      <w:pPr>
        <w:spacing w:line="400" w:lineRule="exact"/>
        <w:ind w:firstLine="480"/>
        <w:rPr>
          <w:rFonts w:ascii="宋体" w:eastAsia="宋体" w:hAnsi="宋体"/>
          <w:sz w:val="24"/>
          <w:szCs w:val="24"/>
        </w:rPr>
      </w:pPr>
      <w:r>
        <w:rPr>
          <w:rFonts w:ascii="宋体" w:eastAsia="宋体" w:hAnsi="宋体"/>
          <w:sz w:val="24"/>
          <w:szCs w:val="24"/>
        </w:rPr>
        <w:t>2</w:t>
      </w:r>
      <w:r>
        <w:rPr>
          <w:rFonts w:ascii="宋体" w:eastAsia="宋体" w:hAnsi="宋体" w:hint="eastAsia"/>
          <w:sz w:val="24"/>
          <w:szCs w:val="24"/>
        </w:rPr>
        <w:t>、展位：</w:t>
      </w:r>
      <w:r>
        <w:rPr>
          <w:rFonts w:ascii="宋体" w:eastAsia="宋体" w:hAnsi="宋体"/>
          <w:sz w:val="24"/>
          <w:szCs w:val="24"/>
        </w:rPr>
        <w:t>350</w:t>
      </w:r>
      <w:r>
        <w:rPr>
          <w:rFonts w:ascii="宋体" w:eastAsia="宋体" w:hAnsi="宋体" w:hint="eastAsia"/>
          <w:sz w:val="24"/>
          <w:szCs w:val="24"/>
        </w:rPr>
        <w:t>个</w:t>
      </w:r>
    </w:p>
    <w:p w:rsidR="00A21623" w:rsidRPr="00ED2F0E" w:rsidRDefault="00A21623" w:rsidP="00E85F43">
      <w:pPr>
        <w:spacing w:line="400" w:lineRule="exact"/>
        <w:ind w:firstLine="480"/>
        <w:rPr>
          <w:rFonts w:ascii="宋体" w:eastAsia="宋体" w:hAnsi="宋体"/>
          <w:sz w:val="24"/>
          <w:szCs w:val="24"/>
        </w:rPr>
      </w:pPr>
      <w:r>
        <w:rPr>
          <w:rFonts w:ascii="宋体" w:eastAsia="宋体" w:hAnsi="宋体"/>
          <w:sz w:val="24"/>
          <w:szCs w:val="24"/>
        </w:rPr>
        <w:t>3</w:t>
      </w:r>
      <w:r>
        <w:rPr>
          <w:rFonts w:ascii="宋体" w:eastAsia="宋体" w:hAnsi="宋体" w:hint="eastAsia"/>
          <w:sz w:val="24"/>
          <w:szCs w:val="24"/>
        </w:rPr>
        <w:t>、特设展区：国外组团、加工企业、园区展区</w:t>
      </w:r>
    </w:p>
    <w:p w:rsidR="00A21623" w:rsidRDefault="00A21623" w:rsidP="005125C7">
      <w:pPr>
        <w:pStyle w:val="ListParagraph"/>
        <w:numPr>
          <w:ilvl w:val="0"/>
          <w:numId w:val="1"/>
        </w:numPr>
        <w:spacing w:line="400" w:lineRule="exact"/>
        <w:ind w:firstLineChars="0"/>
        <w:rPr>
          <w:rFonts w:ascii="宋体" w:eastAsia="宋体" w:hAnsi="宋体"/>
          <w:b/>
          <w:sz w:val="24"/>
          <w:szCs w:val="24"/>
        </w:rPr>
      </w:pPr>
      <w:r w:rsidRPr="00456868">
        <w:rPr>
          <w:rFonts w:ascii="宋体" w:eastAsia="宋体" w:hAnsi="宋体" w:hint="eastAsia"/>
          <w:b/>
          <w:sz w:val="24"/>
          <w:szCs w:val="24"/>
        </w:rPr>
        <w:t>组织单位</w:t>
      </w:r>
    </w:p>
    <w:p w:rsidR="00A21623" w:rsidRDefault="00A21623" w:rsidP="008B3828">
      <w:pPr>
        <w:pStyle w:val="ListParagraph"/>
        <w:spacing w:line="400" w:lineRule="exact"/>
        <w:ind w:left="420" w:firstLineChars="179" w:firstLine="31680"/>
        <w:rPr>
          <w:rFonts w:ascii="宋体" w:eastAsia="宋体" w:hAnsi="宋体"/>
          <w:sz w:val="24"/>
          <w:szCs w:val="24"/>
        </w:rPr>
      </w:pPr>
      <w:r w:rsidRPr="00CB4172">
        <w:rPr>
          <w:rFonts w:ascii="宋体" w:eastAsia="宋体" w:hAnsi="宋体" w:hint="eastAsia"/>
          <w:b/>
          <w:sz w:val="24"/>
          <w:szCs w:val="24"/>
        </w:rPr>
        <w:t>主办单位：</w:t>
      </w:r>
      <w:r w:rsidRPr="005125C7">
        <w:rPr>
          <w:rFonts w:ascii="宋体" w:eastAsia="宋体" w:hAnsi="宋体" w:hint="eastAsia"/>
          <w:sz w:val="24"/>
          <w:szCs w:val="24"/>
        </w:rPr>
        <w:t>中国表面工程协会</w:t>
      </w:r>
    </w:p>
    <w:p w:rsidR="00A21623" w:rsidRDefault="00A21623" w:rsidP="008B3828">
      <w:pPr>
        <w:pStyle w:val="ListParagraph"/>
        <w:spacing w:line="400" w:lineRule="exact"/>
        <w:ind w:left="420" w:firstLineChars="179" w:firstLine="31680"/>
        <w:rPr>
          <w:rFonts w:ascii="宋体" w:eastAsia="宋体" w:hAnsi="宋体"/>
          <w:sz w:val="24"/>
          <w:szCs w:val="24"/>
        </w:rPr>
      </w:pPr>
      <w:r w:rsidRPr="00CB4172">
        <w:rPr>
          <w:rFonts w:ascii="宋体" w:eastAsia="宋体" w:hAnsi="宋体" w:hint="eastAsia"/>
          <w:b/>
          <w:sz w:val="24"/>
          <w:szCs w:val="24"/>
        </w:rPr>
        <w:t>支持单位：</w:t>
      </w:r>
      <w:r>
        <w:rPr>
          <w:rFonts w:ascii="宋体" w:eastAsia="宋体" w:hAnsi="宋体" w:hint="eastAsia"/>
          <w:sz w:val="24"/>
          <w:szCs w:val="24"/>
        </w:rPr>
        <w:t>国家工业和信息化部</w:t>
      </w:r>
    </w:p>
    <w:p w:rsidR="00A21623" w:rsidRDefault="00A21623" w:rsidP="008B3828">
      <w:pPr>
        <w:pStyle w:val="ListParagraph"/>
        <w:spacing w:line="400" w:lineRule="exact"/>
        <w:ind w:left="420" w:firstLineChars="179" w:firstLine="31680"/>
        <w:rPr>
          <w:rFonts w:ascii="宋体" w:eastAsia="宋体" w:hAnsi="宋体"/>
          <w:sz w:val="24"/>
          <w:szCs w:val="24"/>
        </w:rPr>
      </w:pPr>
      <w:r>
        <w:rPr>
          <w:rFonts w:ascii="宋体" w:eastAsia="宋体" w:hAnsi="宋体"/>
          <w:sz w:val="24"/>
          <w:szCs w:val="24"/>
        </w:rPr>
        <w:t xml:space="preserve">          </w:t>
      </w:r>
      <w:r>
        <w:rPr>
          <w:rFonts w:ascii="宋体" w:eastAsia="宋体" w:hAnsi="宋体" w:hint="eastAsia"/>
          <w:sz w:val="24"/>
          <w:szCs w:val="24"/>
        </w:rPr>
        <w:t>中国工业经济联合会</w:t>
      </w:r>
    </w:p>
    <w:p w:rsidR="00A21623" w:rsidRDefault="00A21623" w:rsidP="008B3828">
      <w:pPr>
        <w:pStyle w:val="ListParagraph"/>
        <w:spacing w:line="400" w:lineRule="exact"/>
        <w:ind w:left="420" w:firstLineChars="179" w:firstLine="31680"/>
        <w:rPr>
          <w:rFonts w:ascii="宋体" w:eastAsia="宋体" w:hAnsi="宋体"/>
          <w:sz w:val="24"/>
          <w:szCs w:val="24"/>
        </w:rPr>
      </w:pPr>
      <w:r>
        <w:rPr>
          <w:rFonts w:ascii="宋体" w:eastAsia="宋体" w:hAnsi="宋体"/>
          <w:sz w:val="24"/>
          <w:szCs w:val="24"/>
        </w:rPr>
        <w:t xml:space="preserve">          </w:t>
      </w:r>
      <w:r>
        <w:rPr>
          <w:rFonts w:ascii="宋体" w:eastAsia="宋体" w:hAnsi="宋体" w:hint="eastAsia"/>
          <w:sz w:val="24"/>
          <w:szCs w:val="24"/>
        </w:rPr>
        <w:t>中国机械业工联合会</w:t>
      </w:r>
    </w:p>
    <w:p w:rsidR="00A21623" w:rsidRDefault="00A21623" w:rsidP="008B3828">
      <w:pPr>
        <w:pStyle w:val="ListParagraph"/>
        <w:spacing w:line="400" w:lineRule="exact"/>
        <w:ind w:left="420" w:firstLineChars="179" w:firstLine="31680"/>
        <w:rPr>
          <w:rFonts w:ascii="宋体" w:eastAsia="宋体" w:hAnsi="宋体"/>
          <w:sz w:val="24"/>
          <w:szCs w:val="24"/>
        </w:rPr>
      </w:pPr>
      <w:r>
        <w:rPr>
          <w:rFonts w:ascii="宋体" w:eastAsia="宋体" w:hAnsi="宋体"/>
          <w:sz w:val="24"/>
          <w:szCs w:val="24"/>
        </w:rPr>
        <w:t xml:space="preserve">          </w:t>
      </w:r>
      <w:r>
        <w:rPr>
          <w:rFonts w:ascii="宋体" w:eastAsia="宋体" w:hAnsi="宋体" w:hint="eastAsia"/>
          <w:sz w:val="24"/>
          <w:szCs w:val="24"/>
        </w:rPr>
        <w:t>中国电子信息行业联合会</w:t>
      </w:r>
    </w:p>
    <w:p w:rsidR="00A21623" w:rsidRDefault="00A21623" w:rsidP="008B3828">
      <w:pPr>
        <w:pStyle w:val="ListParagraph"/>
        <w:spacing w:line="400" w:lineRule="exact"/>
        <w:ind w:left="420" w:firstLineChars="179" w:firstLine="31680"/>
        <w:rPr>
          <w:rFonts w:ascii="宋体" w:eastAsia="宋体" w:hAnsi="宋体"/>
          <w:sz w:val="24"/>
          <w:szCs w:val="24"/>
        </w:rPr>
      </w:pPr>
      <w:r w:rsidRPr="00CB4172">
        <w:rPr>
          <w:rFonts w:ascii="宋体" w:eastAsia="宋体" w:hAnsi="宋体" w:hint="eastAsia"/>
          <w:b/>
          <w:sz w:val="24"/>
          <w:szCs w:val="24"/>
        </w:rPr>
        <w:t>协办单位：</w:t>
      </w:r>
      <w:r>
        <w:rPr>
          <w:rFonts w:ascii="宋体" w:eastAsia="宋体" w:hAnsi="宋体" w:hint="eastAsia"/>
          <w:sz w:val="24"/>
          <w:szCs w:val="24"/>
        </w:rPr>
        <w:t>中国电子电路协会</w:t>
      </w:r>
    </w:p>
    <w:p w:rsidR="00A21623" w:rsidRPr="00612BC0" w:rsidRDefault="00A21623" w:rsidP="008B3828">
      <w:pPr>
        <w:pStyle w:val="ListParagraph"/>
        <w:spacing w:line="400" w:lineRule="exact"/>
        <w:ind w:left="420" w:firstLineChars="179" w:firstLine="31680"/>
        <w:rPr>
          <w:rFonts w:ascii="宋体" w:eastAsia="宋体" w:hAnsi="宋体"/>
          <w:sz w:val="24"/>
          <w:szCs w:val="24"/>
        </w:rPr>
      </w:pPr>
      <w:r>
        <w:rPr>
          <w:rFonts w:ascii="宋体" w:eastAsia="宋体" w:hAnsi="宋体"/>
          <w:sz w:val="24"/>
          <w:szCs w:val="24"/>
        </w:rPr>
        <w:t xml:space="preserve">          </w:t>
      </w:r>
      <w:r w:rsidRPr="00612BC0">
        <w:rPr>
          <w:rFonts w:ascii="宋体" w:eastAsia="宋体" w:hAnsi="宋体" w:hint="eastAsia"/>
          <w:sz w:val="24"/>
          <w:szCs w:val="24"/>
        </w:rPr>
        <w:t>中国汽车工业协会</w:t>
      </w:r>
    </w:p>
    <w:p w:rsidR="00A21623" w:rsidRPr="00F146D6" w:rsidRDefault="00A21623" w:rsidP="008B3828">
      <w:pPr>
        <w:pStyle w:val="ListParagraph"/>
        <w:spacing w:line="400" w:lineRule="exact"/>
        <w:ind w:left="420" w:firstLineChars="679" w:firstLine="31680"/>
        <w:rPr>
          <w:rFonts w:ascii="宋体" w:eastAsia="宋体" w:hAnsi="宋体"/>
          <w:sz w:val="24"/>
          <w:szCs w:val="24"/>
        </w:rPr>
      </w:pPr>
      <w:r w:rsidRPr="00F146D6">
        <w:rPr>
          <w:rFonts w:ascii="宋体" w:eastAsia="宋体" w:hAnsi="宋体" w:hint="eastAsia"/>
          <w:sz w:val="24"/>
          <w:szCs w:val="24"/>
        </w:rPr>
        <w:t>中国铸造协会</w:t>
      </w:r>
    </w:p>
    <w:p w:rsidR="00A21623" w:rsidRDefault="00A21623" w:rsidP="008B3828">
      <w:pPr>
        <w:pStyle w:val="ListParagraph"/>
        <w:spacing w:line="400" w:lineRule="exact"/>
        <w:ind w:left="420" w:firstLineChars="679" w:firstLine="31680"/>
        <w:rPr>
          <w:rFonts w:ascii="宋体" w:eastAsia="宋体" w:hAnsi="宋体"/>
          <w:sz w:val="24"/>
          <w:szCs w:val="24"/>
        </w:rPr>
      </w:pPr>
      <w:r w:rsidRPr="00F146D6">
        <w:rPr>
          <w:rFonts w:ascii="宋体" w:eastAsia="宋体" w:hAnsi="宋体" w:hint="eastAsia"/>
          <w:sz w:val="24"/>
          <w:szCs w:val="24"/>
        </w:rPr>
        <w:t>中国仪器仪表行业协会</w:t>
      </w:r>
    </w:p>
    <w:p w:rsidR="00A21623" w:rsidRDefault="00A21623" w:rsidP="008B3828">
      <w:pPr>
        <w:pStyle w:val="ListParagraph"/>
        <w:spacing w:line="400" w:lineRule="exact"/>
        <w:ind w:left="420" w:firstLineChars="679" w:firstLine="31680"/>
        <w:rPr>
          <w:rFonts w:ascii="宋体" w:eastAsia="宋体" w:hAnsi="宋体"/>
          <w:sz w:val="24"/>
          <w:szCs w:val="24"/>
        </w:rPr>
      </w:pPr>
      <w:r w:rsidRPr="00F146D6">
        <w:rPr>
          <w:rFonts w:ascii="宋体" w:eastAsia="宋体" w:hAnsi="宋体" w:hint="eastAsia"/>
          <w:sz w:val="24"/>
          <w:szCs w:val="24"/>
        </w:rPr>
        <w:t>中国工程机械工业协会</w:t>
      </w:r>
    </w:p>
    <w:p w:rsidR="00A21623" w:rsidRPr="00F146D6" w:rsidRDefault="00A21623" w:rsidP="008B3828">
      <w:pPr>
        <w:pStyle w:val="ListParagraph"/>
        <w:spacing w:line="400" w:lineRule="exact"/>
        <w:ind w:left="420" w:firstLineChars="679" w:firstLine="31680"/>
        <w:rPr>
          <w:rFonts w:ascii="宋体" w:eastAsia="宋体" w:hAnsi="宋体"/>
          <w:sz w:val="24"/>
          <w:szCs w:val="24"/>
        </w:rPr>
      </w:pPr>
      <w:r w:rsidRPr="00F146D6">
        <w:rPr>
          <w:rFonts w:ascii="宋体" w:eastAsia="宋体" w:hAnsi="宋体" w:hint="eastAsia"/>
          <w:sz w:val="24"/>
          <w:szCs w:val="24"/>
        </w:rPr>
        <w:t>中国机械通用零部件工业协会</w:t>
      </w:r>
    </w:p>
    <w:p w:rsidR="00A21623" w:rsidRDefault="00A21623" w:rsidP="008B3828">
      <w:pPr>
        <w:pStyle w:val="ListParagraph"/>
        <w:spacing w:line="400" w:lineRule="exact"/>
        <w:ind w:left="420" w:firstLineChars="679" w:firstLine="31680"/>
        <w:rPr>
          <w:rFonts w:ascii="宋体" w:eastAsia="宋体" w:hAnsi="宋体"/>
          <w:sz w:val="24"/>
          <w:szCs w:val="24"/>
        </w:rPr>
      </w:pPr>
      <w:r w:rsidRPr="00F146D6">
        <w:rPr>
          <w:rFonts w:ascii="宋体" w:eastAsia="宋体" w:hAnsi="宋体" w:hint="eastAsia"/>
          <w:sz w:val="24"/>
          <w:szCs w:val="24"/>
        </w:rPr>
        <w:t>中国环保机械行业协会</w:t>
      </w:r>
    </w:p>
    <w:p w:rsidR="00A21623" w:rsidRDefault="00A21623" w:rsidP="008B3828">
      <w:pPr>
        <w:pStyle w:val="ListParagraph"/>
        <w:spacing w:line="400" w:lineRule="exact"/>
        <w:ind w:left="420" w:firstLineChars="679" w:firstLine="31680"/>
        <w:rPr>
          <w:rFonts w:ascii="宋体" w:eastAsia="宋体" w:hAnsi="宋体"/>
          <w:sz w:val="24"/>
          <w:szCs w:val="24"/>
        </w:rPr>
      </w:pPr>
      <w:r w:rsidRPr="00F146D6">
        <w:rPr>
          <w:rFonts w:ascii="宋体" w:eastAsia="宋体" w:hAnsi="宋体" w:hint="eastAsia"/>
          <w:sz w:val="24"/>
          <w:szCs w:val="24"/>
        </w:rPr>
        <w:t>中国机床工具工业协会</w:t>
      </w:r>
    </w:p>
    <w:p w:rsidR="00A21623" w:rsidRDefault="00A21623" w:rsidP="008B3828">
      <w:pPr>
        <w:pStyle w:val="ListParagraph"/>
        <w:spacing w:line="400" w:lineRule="exact"/>
        <w:ind w:left="420" w:firstLineChars="679" w:firstLine="31680"/>
        <w:rPr>
          <w:rFonts w:ascii="宋体" w:eastAsia="宋体" w:hAnsi="宋体"/>
          <w:sz w:val="24"/>
          <w:szCs w:val="24"/>
        </w:rPr>
      </w:pPr>
      <w:r w:rsidRPr="00F146D6">
        <w:rPr>
          <w:rFonts w:ascii="宋体" w:eastAsia="宋体" w:hAnsi="宋体" w:hint="eastAsia"/>
          <w:sz w:val="24"/>
          <w:szCs w:val="24"/>
        </w:rPr>
        <w:t>中国内燃机工业协会</w:t>
      </w:r>
    </w:p>
    <w:p w:rsidR="00A21623" w:rsidRDefault="00A21623" w:rsidP="008B3828">
      <w:pPr>
        <w:pStyle w:val="ListParagraph"/>
        <w:spacing w:line="400" w:lineRule="exact"/>
        <w:ind w:left="420" w:firstLineChars="679" w:firstLine="31680"/>
        <w:rPr>
          <w:rFonts w:ascii="宋体" w:eastAsia="宋体" w:hAnsi="宋体"/>
          <w:sz w:val="24"/>
          <w:szCs w:val="24"/>
        </w:rPr>
      </w:pPr>
      <w:r w:rsidRPr="00F146D6">
        <w:rPr>
          <w:rFonts w:ascii="宋体" w:eastAsia="宋体" w:hAnsi="宋体" w:hint="eastAsia"/>
          <w:sz w:val="24"/>
          <w:szCs w:val="24"/>
        </w:rPr>
        <w:t>中国模具工业协会</w:t>
      </w:r>
    </w:p>
    <w:p w:rsidR="00A21623" w:rsidRDefault="00A21623" w:rsidP="008B3828">
      <w:pPr>
        <w:pStyle w:val="ListParagraph"/>
        <w:spacing w:line="400" w:lineRule="exact"/>
        <w:ind w:left="420" w:firstLineChars="679" w:firstLine="31680"/>
        <w:rPr>
          <w:rFonts w:ascii="宋体" w:eastAsia="宋体" w:hAnsi="宋体"/>
          <w:sz w:val="24"/>
          <w:szCs w:val="24"/>
        </w:rPr>
      </w:pPr>
      <w:r w:rsidRPr="00F146D6">
        <w:rPr>
          <w:rFonts w:ascii="宋体" w:eastAsia="宋体" w:hAnsi="宋体" w:hint="eastAsia"/>
          <w:sz w:val="24"/>
          <w:szCs w:val="24"/>
        </w:rPr>
        <w:t>中国通用机械工业协会</w:t>
      </w:r>
    </w:p>
    <w:p w:rsidR="00A21623" w:rsidRDefault="00A21623" w:rsidP="008B3828">
      <w:pPr>
        <w:pStyle w:val="ListParagraph"/>
        <w:spacing w:line="400" w:lineRule="exact"/>
        <w:ind w:left="420" w:firstLineChars="679" w:firstLine="31680"/>
        <w:rPr>
          <w:rFonts w:ascii="宋体" w:eastAsia="宋体" w:hAnsi="宋体"/>
          <w:sz w:val="24"/>
          <w:szCs w:val="24"/>
        </w:rPr>
      </w:pPr>
      <w:r w:rsidRPr="00F146D6">
        <w:rPr>
          <w:rFonts w:ascii="宋体" w:eastAsia="宋体" w:hAnsi="宋体" w:hint="eastAsia"/>
          <w:sz w:val="24"/>
          <w:szCs w:val="24"/>
        </w:rPr>
        <w:t>中国热处理行业协会</w:t>
      </w:r>
    </w:p>
    <w:p w:rsidR="00A21623" w:rsidRPr="00F146D6" w:rsidRDefault="00A21623" w:rsidP="008B3828">
      <w:pPr>
        <w:pStyle w:val="ListParagraph"/>
        <w:spacing w:line="400" w:lineRule="exact"/>
        <w:ind w:left="420" w:firstLineChars="679" w:firstLine="31680"/>
        <w:rPr>
          <w:rFonts w:ascii="宋体" w:eastAsia="宋体" w:hAnsi="宋体"/>
          <w:sz w:val="24"/>
          <w:szCs w:val="24"/>
        </w:rPr>
      </w:pPr>
      <w:r w:rsidRPr="00F146D6">
        <w:rPr>
          <w:rFonts w:ascii="宋体" w:eastAsia="宋体" w:hAnsi="宋体" w:hint="eastAsia"/>
          <w:sz w:val="24"/>
          <w:szCs w:val="24"/>
        </w:rPr>
        <w:t>中国焊接协会</w:t>
      </w:r>
    </w:p>
    <w:p w:rsidR="00A21623" w:rsidRPr="00F146D6" w:rsidRDefault="00A21623" w:rsidP="008B3828">
      <w:pPr>
        <w:pStyle w:val="ListParagraph"/>
        <w:spacing w:line="400" w:lineRule="exact"/>
        <w:ind w:left="420" w:firstLineChars="679" w:firstLine="31680"/>
        <w:rPr>
          <w:rFonts w:ascii="宋体" w:eastAsia="宋体" w:hAnsi="宋体"/>
          <w:sz w:val="24"/>
          <w:szCs w:val="24"/>
        </w:rPr>
      </w:pPr>
      <w:r w:rsidRPr="00F146D6">
        <w:rPr>
          <w:rFonts w:ascii="宋体" w:eastAsia="宋体" w:hAnsi="宋体" w:hint="eastAsia"/>
          <w:sz w:val="24"/>
          <w:szCs w:val="24"/>
        </w:rPr>
        <w:t>中国汽车工程学会</w:t>
      </w:r>
    </w:p>
    <w:p w:rsidR="00A21623" w:rsidRPr="00F146D6" w:rsidRDefault="00A21623" w:rsidP="008B3828">
      <w:pPr>
        <w:pStyle w:val="ListParagraph"/>
        <w:spacing w:line="400" w:lineRule="exact"/>
        <w:ind w:left="420" w:firstLineChars="679" w:firstLine="31680"/>
        <w:rPr>
          <w:rFonts w:ascii="宋体" w:eastAsia="宋体" w:hAnsi="宋体"/>
          <w:sz w:val="24"/>
          <w:szCs w:val="24"/>
        </w:rPr>
      </w:pPr>
      <w:r w:rsidRPr="00F146D6">
        <w:rPr>
          <w:rFonts w:ascii="宋体" w:eastAsia="宋体" w:hAnsi="宋体" w:hint="eastAsia"/>
          <w:sz w:val="24"/>
          <w:szCs w:val="24"/>
        </w:rPr>
        <w:t>中国农业机械学会</w:t>
      </w:r>
    </w:p>
    <w:p w:rsidR="00A21623" w:rsidRDefault="00A21623" w:rsidP="008B3828">
      <w:pPr>
        <w:pStyle w:val="ListParagraph"/>
        <w:spacing w:line="400" w:lineRule="exact"/>
        <w:ind w:left="420" w:firstLineChars="679" w:firstLine="31680"/>
        <w:rPr>
          <w:rFonts w:ascii="宋体" w:eastAsia="宋体" w:hAnsi="宋体"/>
          <w:sz w:val="24"/>
          <w:szCs w:val="24"/>
        </w:rPr>
      </w:pPr>
      <w:r w:rsidRPr="00F146D6">
        <w:rPr>
          <w:rFonts w:ascii="宋体" w:eastAsia="宋体" w:hAnsi="宋体" w:hint="eastAsia"/>
          <w:sz w:val="24"/>
          <w:szCs w:val="24"/>
        </w:rPr>
        <w:t>中国塑料机械工业协会</w:t>
      </w:r>
    </w:p>
    <w:p w:rsidR="00A21623" w:rsidRPr="005125C7" w:rsidRDefault="00A21623" w:rsidP="008B3828">
      <w:pPr>
        <w:pStyle w:val="ListParagraph"/>
        <w:spacing w:line="400" w:lineRule="exact"/>
        <w:ind w:left="420" w:firstLineChars="679" w:firstLine="31680"/>
        <w:rPr>
          <w:rFonts w:ascii="宋体" w:eastAsia="宋体" w:hAnsi="宋体"/>
          <w:sz w:val="24"/>
          <w:szCs w:val="24"/>
        </w:rPr>
      </w:pPr>
      <w:r w:rsidRPr="00F146D6">
        <w:rPr>
          <w:rFonts w:ascii="宋体" w:eastAsia="宋体" w:hAnsi="宋体" w:hint="eastAsia"/>
          <w:sz w:val="24"/>
          <w:szCs w:val="24"/>
        </w:rPr>
        <w:t>中国电器工业协会</w:t>
      </w:r>
    </w:p>
    <w:p w:rsidR="00A21623" w:rsidRDefault="00A21623" w:rsidP="008B3828">
      <w:pPr>
        <w:pStyle w:val="ListParagraph"/>
        <w:spacing w:line="400" w:lineRule="exact"/>
        <w:ind w:left="420" w:firstLineChars="179" w:firstLine="31680"/>
        <w:rPr>
          <w:rFonts w:ascii="宋体" w:eastAsia="宋体" w:hAnsi="宋体"/>
          <w:b/>
          <w:sz w:val="24"/>
          <w:szCs w:val="24"/>
        </w:rPr>
      </w:pPr>
      <w:r w:rsidRPr="00CB4172">
        <w:rPr>
          <w:rFonts w:ascii="宋体" w:eastAsia="宋体" w:hAnsi="宋体" w:hint="eastAsia"/>
          <w:b/>
          <w:sz w:val="24"/>
          <w:szCs w:val="24"/>
        </w:rPr>
        <w:t>承办单位：</w:t>
      </w:r>
      <w:r w:rsidRPr="00B536DE">
        <w:rPr>
          <w:rFonts w:ascii="宋体" w:eastAsia="宋体" w:hAnsi="宋体" w:hint="eastAsia"/>
          <w:sz w:val="24"/>
          <w:szCs w:val="24"/>
        </w:rPr>
        <w:t>上海颖展展览有限公司</w:t>
      </w:r>
    </w:p>
    <w:p w:rsidR="00A21623" w:rsidRDefault="00A21623" w:rsidP="005125C7">
      <w:pPr>
        <w:pStyle w:val="ListParagraph"/>
        <w:numPr>
          <w:ilvl w:val="0"/>
          <w:numId w:val="1"/>
        </w:numPr>
        <w:spacing w:line="400" w:lineRule="exact"/>
        <w:ind w:firstLineChars="0"/>
        <w:rPr>
          <w:rFonts w:ascii="宋体" w:eastAsia="宋体" w:hAnsi="宋体"/>
          <w:b/>
          <w:sz w:val="24"/>
          <w:szCs w:val="24"/>
        </w:rPr>
      </w:pPr>
      <w:r>
        <w:rPr>
          <w:rFonts w:ascii="宋体" w:eastAsia="宋体" w:hAnsi="宋体" w:hint="eastAsia"/>
          <w:b/>
          <w:sz w:val="24"/>
          <w:szCs w:val="24"/>
        </w:rPr>
        <w:t>观众组织</w:t>
      </w:r>
    </w:p>
    <w:p w:rsidR="00A21623" w:rsidRDefault="00A21623" w:rsidP="00427214">
      <w:pPr>
        <w:pStyle w:val="ListParagraph"/>
        <w:spacing w:line="400" w:lineRule="exact"/>
        <w:ind w:firstLineChars="0" w:firstLine="0"/>
        <w:rPr>
          <w:rFonts w:ascii="宋体" w:eastAsia="宋体" w:hAnsi="宋体"/>
          <w:b/>
          <w:sz w:val="24"/>
          <w:szCs w:val="24"/>
        </w:rPr>
      </w:pPr>
      <w:r>
        <w:rPr>
          <w:rFonts w:ascii="宋体" w:eastAsia="宋体" w:hAnsi="宋体" w:hint="eastAsia"/>
          <w:b/>
          <w:sz w:val="24"/>
          <w:szCs w:val="24"/>
        </w:rPr>
        <w:t>（一）、专家团</w:t>
      </w:r>
    </w:p>
    <w:p w:rsidR="00A21623" w:rsidRDefault="00A21623" w:rsidP="008B3828">
      <w:pPr>
        <w:pStyle w:val="ListParagraph"/>
        <w:spacing w:line="400" w:lineRule="exact"/>
        <w:ind w:left="31680" w:hangingChars="200" w:firstLine="31680"/>
        <w:rPr>
          <w:rFonts w:ascii="宋体" w:eastAsia="宋体" w:hAnsi="宋体"/>
          <w:sz w:val="24"/>
          <w:szCs w:val="24"/>
        </w:rPr>
      </w:pPr>
      <w:r>
        <w:rPr>
          <w:rFonts w:ascii="宋体" w:eastAsia="宋体" w:hAnsi="宋体"/>
          <w:b/>
          <w:sz w:val="24"/>
          <w:szCs w:val="24"/>
        </w:rPr>
        <w:t xml:space="preserve">        </w:t>
      </w:r>
      <w:r w:rsidRPr="00D92B30">
        <w:rPr>
          <w:rFonts w:ascii="宋体" w:eastAsia="宋体" w:hAnsi="宋体" w:hint="eastAsia"/>
          <w:sz w:val="24"/>
          <w:szCs w:val="24"/>
        </w:rPr>
        <w:t>活动设立专家日，邀请表面处理领域各行业专家组成专家团亲临活动现场，针对观众提出的问题进行现场答疑，共同探讨交流。</w:t>
      </w:r>
      <w:r>
        <w:rPr>
          <w:rFonts w:ascii="宋体" w:eastAsia="宋体" w:hAnsi="宋体" w:hint="eastAsia"/>
          <w:sz w:val="24"/>
          <w:szCs w:val="24"/>
        </w:rPr>
        <w:t>部分嘉宾：</w:t>
      </w:r>
    </w:p>
    <w:tbl>
      <w:tblPr>
        <w:tblW w:w="8217" w:type="dxa"/>
        <w:tblLook w:val="00A0"/>
      </w:tblPr>
      <w:tblGrid>
        <w:gridCol w:w="1271"/>
        <w:gridCol w:w="3119"/>
        <w:gridCol w:w="3827"/>
      </w:tblGrid>
      <w:tr w:rsidR="00A21623" w:rsidRPr="002219CE" w:rsidTr="00B2243A">
        <w:trPr>
          <w:trHeight w:val="460"/>
        </w:trPr>
        <w:tc>
          <w:tcPr>
            <w:tcW w:w="1271" w:type="dxa"/>
            <w:tcBorders>
              <w:top w:val="single" w:sz="4" w:space="0" w:color="auto"/>
              <w:left w:val="single" w:sz="4" w:space="0" w:color="auto"/>
              <w:bottom w:val="single" w:sz="4" w:space="0" w:color="auto"/>
              <w:right w:val="single" w:sz="4" w:space="0" w:color="auto"/>
            </w:tcBorders>
            <w:vAlign w:val="center"/>
          </w:tcPr>
          <w:p w:rsidR="00A21623" w:rsidRPr="002219CE" w:rsidRDefault="00A21623" w:rsidP="00B2243A">
            <w:pPr>
              <w:widowControl/>
              <w:jc w:val="center"/>
              <w:rPr>
                <w:rFonts w:cs="宋体"/>
                <w:b/>
                <w:bCs/>
                <w:kern w:val="0"/>
                <w:sz w:val="22"/>
              </w:rPr>
            </w:pPr>
            <w:r w:rsidRPr="002219CE">
              <w:rPr>
                <w:rFonts w:cs="宋体" w:hint="eastAsia"/>
                <w:b/>
                <w:bCs/>
                <w:kern w:val="0"/>
                <w:sz w:val="22"/>
              </w:rPr>
              <w:t>嘉宾</w:t>
            </w:r>
          </w:p>
        </w:tc>
        <w:tc>
          <w:tcPr>
            <w:tcW w:w="3119" w:type="dxa"/>
            <w:tcBorders>
              <w:top w:val="single" w:sz="4" w:space="0" w:color="auto"/>
              <w:left w:val="nil"/>
              <w:bottom w:val="single" w:sz="4" w:space="0" w:color="auto"/>
              <w:right w:val="single" w:sz="4" w:space="0" w:color="auto"/>
            </w:tcBorders>
            <w:vAlign w:val="center"/>
          </w:tcPr>
          <w:p w:rsidR="00A21623" w:rsidRPr="002219CE" w:rsidRDefault="00A21623" w:rsidP="00B2243A">
            <w:pPr>
              <w:widowControl/>
              <w:jc w:val="center"/>
              <w:rPr>
                <w:b/>
                <w:bCs/>
                <w:kern w:val="0"/>
                <w:sz w:val="22"/>
              </w:rPr>
            </w:pPr>
            <w:r w:rsidRPr="002219CE">
              <w:rPr>
                <w:rFonts w:hint="eastAsia"/>
                <w:b/>
                <w:bCs/>
                <w:kern w:val="0"/>
                <w:sz w:val="22"/>
              </w:rPr>
              <w:t>单位</w:t>
            </w:r>
          </w:p>
        </w:tc>
        <w:tc>
          <w:tcPr>
            <w:tcW w:w="3827" w:type="dxa"/>
            <w:tcBorders>
              <w:top w:val="single" w:sz="4" w:space="0" w:color="auto"/>
              <w:left w:val="nil"/>
              <w:bottom w:val="single" w:sz="4" w:space="0" w:color="auto"/>
              <w:right w:val="single" w:sz="4" w:space="0" w:color="auto"/>
            </w:tcBorders>
            <w:vAlign w:val="center"/>
          </w:tcPr>
          <w:p w:rsidR="00A21623" w:rsidRPr="002219CE" w:rsidRDefault="00A21623" w:rsidP="00B2243A">
            <w:pPr>
              <w:widowControl/>
              <w:jc w:val="center"/>
              <w:rPr>
                <w:b/>
                <w:bCs/>
                <w:kern w:val="0"/>
                <w:sz w:val="22"/>
              </w:rPr>
            </w:pPr>
            <w:r w:rsidRPr="002219CE">
              <w:rPr>
                <w:rFonts w:hint="eastAsia"/>
                <w:b/>
                <w:bCs/>
                <w:kern w:val="0"/>
                <w:sz w:val="22"/>
              </w:rPr>
              <w:t>研究方向</w:t>
            </w:r>
          </w:p>
        </w:tc>
      </w:tr>
      <w:tr w:rsidR="00A21623" w:rsidRPr="002219CE" w:rsidTr="00B2243A">
        <w:trPr>
          <w:trHeight w:val="460"/>
        </w:trPr>
        <w:tc>
          <w:tcPr>
            <w:tcW w:w="1271" w:type="dxa"/>
            <w:tcBorders>
              <w:top w:val="nil"/>
              <w:left w:val="single" w:sz="4" w:space="0" w:color="auto"/>
              <w:bottom w:val="single" w:sz="4" w:space="0" w:color="auto"/>
              <w:right w:val="single" w:sz="4" w:space="0" w:color="auto"/>
            </w:tcBorders>
            <w:vAlign w:val="center"/>
          </w:tcPr>
          <w:p w:rsidR="00A21623" w:rsidRPr="002219CE" w:rsidRDefault="00A21623" w:rsidP="00B2243A">
            <w:pPr>
              <w:widowControl/>
              <w:jc w:val="center"/>
              <w:rPr>
                <w:rFonts w:cs="宋体"/>
                <w:color w:val="000000"/>
                <w:kern w:val="0"/>
                <w:sz w:val="22"/>
              </w:rPr>
            </w:pPr>
            <w:r w:rsidRPr="002219CE">
              <w:rPr>
                <w:rFonts w:cs="宋体" w:hint="eastAsia"/>
                <w:color w:val="000000"/>
                <w:kern w:val="0"/>
                <w:sz w:val="22"/>
              </w:rPr>
              <w:t>杨振国</w:t>
            </w:r>
          </w:p>
        </w:tc>
        <w:tc>
          <w:tcPr>
            <w:tcW w:w="3119" w:type="dxa"/>
            <w:tcBorders>
              <w:top w:val="nil"/>
              <w:left w:val="nil"/>
              <w:bottom w:val="single" w:sz="4" w:space="0" w:color="auto"/>
              <w:right w:val="single" w:sz="4" w:space="0" w:color="auto"/>
            </w:tcBorders>
            <w:vAlign w:val="center"/>
          </w:tcPr>
          <w:p w:rsidR="00A21623" w:rsidRPr="002219CE" w:rsidRDefault="00A21623" w:rsidP="00B2243A">
            <w:pPr>
              <w:widowControl/>
              <w:jc w:val="center"/>
              <w:rPr>
                <w:rFonts w:cs="宋体"/>
                <w:color w:val="000000"/>
                <w:kern w:val="0"/>
                <w:sz w:val="22"/>
              </w:rPr>
            </w:pPr>
            <w:r w:rsidRPr="002219CE">
              <w:rPr>
                <w:rFonts w:cs="宋体" w:hint="eastAsia"/>
                <w:color w:val="000000"/>
                <w:kern w:val="0"/>
                <w:sz w:val="22"/>
              </w:rPr>
              <w:t>复旦大学材料科学系</w:t>
            </w:r>
          </w:p>
        </w:tc>
        <w:tc>
          <w:tcPr>
            <w:tcW w:w="3827" w:type="dxa"/>
            <w:tcBorders>
              <w:top w:val="nil"/>
              <w:left w:val="nil"/>
              <w:bottom w:val="single" w:sz="4" w:space="0" w:color="auto"/>
              <w:right w:val="single" w:sz="4" w:space="0" w:color="auto"/>
            </w:tcBorders>
            <w:vAlign w:val="center"/>
          </w:tcPr>
          <w:p w:rsidR="00A21623" w:rsidRPr="002219CE" w:rsidRDefault="00A21623" w:rsidP="00B2243A">
            <w:pPr>
              <w:widowControl/>
              <w:jc w:val="center"/>
              <w:rPr>
                <w:rFonts w:cs="宋体"/>
                <w:color w:val="000000"/>
                <w:kern w:val="0"/>
                <w:sz w:val="22"/>
              </w:rPr>
            </w:pPr>
            <w:r w:rsidRPr="002219CE">
              <w:rPr>
                <w:rFonts w:cs="宋体" w:hint="eastAsia"/>
                <w:color w:val="000000"/>
                <w:kern w:val="0"/>
                <w:sz w:val="22"/>
              </w:rPr>
              <w:t>腐蚀机理和防护技术</w:t>
            </w:r>
          </w:p>
        </w:tc>
      </w:tr>
      <w:tr w:rsidR="00A21623" w:rsidRPr="002219CE" w:rsidTr="00B2243A">
        <w:trPr>
          <w:trHeight w:val="840"/>
        </w:trPr>
        <w:tc>
          <w:tcPr>
            <w:tcW w:w="1271" w:type="dxa"/>
            <w:tcBorders>
              <w:top w:val="nil"/>
              <w:left w:val="single" w:sz="4" w:space="0" w:color="auto"/>
              <w:bottom w:val="single" w:sz="4" w:space="0" w:color="auto"/>
              <w:right w:val="single" w:sz="4" w:space="0" w:color="auto"/>
            </w:tcBorders>
            <w:vAlign w:val="center"/>
          </w:tcPr>
          <w:p w:rsidR="00A21623" w:rsidRPr="002219CE" w:rsidRDefault="00A21623" w:rsidP="00B2243A">
            <w:pPr>
              <w:widowControl/>
              <w:jc w:val="center"/>
              <w:rPr>
                <w:rFonts w:cs="宋体"/>
                <w:color w:val="000000"/>
                <w:kern w:val="0"/>
                <w:sz w:val="22"/>
              </w:rPr>
            </w:pPr>
            <w:r w:rsidRPr="002219CE">
              <w:rPr>
                <w:rFonts w:cs="宋体" w:hint="eastAsia"/>
                <w:color w:val="000000"/>
                <w:kern w:val="0"/>
                <w:sz w:val="22"/>
              </w:rPr>
              <w:t>庞留洋</w:t>
            </w:r>
          </w:p>
        </w:tc>
        <w:tc>
          <w:tcPr>
            <w:tcW w:w="3119" w:type="dxa"/>
            <w:tcBorders>
              <w:top w:val="nil"/>
              <w:left w:val="nil"/>
              <w:bottom w:val="single" w:sz="4" w:space="0" w:color="auto"/>
              <w:right w:val="single" w:sz="4" w:space="0" w:color="auto"/>
            </w:tcBorders>
            <w:vAlign w:val="center"/>
          </w:tcPr>
          <w:p w:rsidR="00A21623" w:rsidRPr="002219CE" w:rsidRDefault="00A21623" w:rsidP="00B2243A">
            <w:pPr>
              <w:widowControl/>
              <w:jc w:val="center"/>
              <w:rPr>
                <w:rFonts w:cs="宋体"/>
                <w:kern w:val="0"/>
                <w:sz w:val="22"/>
              </w:rPr>
            </w:pPr>
            <w:r w:rsidRPr="002219CE">
              <w:rPr>
                <w:rFonts w:cs="宋体" w:hint="eastAsia"/>
                <w:kern w:val="0"/>
                <w:sz w:val="22"/>
              </w:rPr>
              <w:t>中国兵器豫西工业集团</w:t>
            </w:r>
          </w:p>
        </w:tc>
        <w:tc>
          <w:tcPr>
            <w:tcW w:w="3827" w:type="dxa"/>
            <w:tcBorders>
              <w:top w:val="nil"/>
              <w:left w:val="nil"/>
              <w:bottom w:val="single" w:sz="4" w:space="0" w:color="auto"/>
              <w:right w:val="single" w:sz="4" w:space="0" w:color="auto"/>
            </w:tcBorders>
            <w:vAlign w:val="center"/>
          </w:tcPr>
          <w:p w:rsidR="00A21623" w:rsidRPr="002219CE" w:rsidRDefault="00A21623" w:rsidP="00B2243A">
            <w:pPr>
              <w:widowControl/>
              <w:jc w:val="center"/>
              <w:rPr>
                <w:rFonts w:cs="宋体"/>
                <w:color w:val="000000"/>
                <w:kern w:val="0"/>
                <w:sz w:val="22"/>
              </w:rPr>
            </w:pPr>
            <w:r w:rsidRPr="002219CE">
              <w:rPr>
                <w:rFonts w:cs="宋体" w:hint="eastAsia"/>
                <w:color w:val="000000"/>
                <w:kern w:val="0"/>
                <w:sz w:val="22"/>
              </w:rPr>
              <w:t>表面处理（电镀、氧化、涂装等）技术、设备及废水处理技术</w:t>
            </w:r>
          </w:p>
        </w:tc>
      </w:tr>
      <w:tr w:rsidR="00A21623" w:rsidRPr="002219CE" w:rsidTr="00B2243A">
        <w:trPr>
          <w:trHeight w:val="850"/>
        </w:trPr>
        <w:tc>
          <w:tcPr>
            <w:tcW w:w="1271" w:type="dxa"/>
            <w:tcBorders>
              <w:top w:val="nil"/>
              <w:left w:val="single" w:sz="4" w:space="0" w:color="auto"/>
              <w:bottom w:val="single" w:sz="4" w:space="0" w:color="auto"/>
              <w:right w:val="single" w:sz="4" w:space="0" w:color="auto"/>
            </w:tcBorders>
            <w:vAlign w:val="center"/>
          </w:tcPr>
          <w:p w:rsidR="00A21623" w:rsidRPr="002219CE" w:rsidRDefault="00A21623" w:rsidP="00B2243A">
            <w:pPr>
              <w:widowControl/>
              <w:jc w:val="center"/>
              <w:rPr>
                <w:kern w:val="0"/>
                <w:sz w:val="22"/>
              </w:rPr>
            </w:pPr>
            <w:r w:rsidRPr="002219CE">
              <w:rPr>
                <w:rFonts w:hint="eastAsia"/>
                <w:kern w:val="0"/>
                <w:sz w:val="22"/>
              </w:rPr>
              <w:t>王汉春</w:t>
            </w:r>
          </w:p>
        </w:tc>
        <w:tc>
          <w:tcPr>
            <w:tcW w:w="3119" w:type="dxa"/>
            <w:tcBorders>
              <w:top w:val="nil"/>
              <w:left w:val="nil"/>
              <w:bottom w:val="single" w:sz="4" w:space="0" w:color="auto"/>
              <w:right w:val="single" w:sz="4" w:space="0" w:color="auto"/>
            </w:tcBorders>
            <w:vAlign w:val="center"/>
          </w:tcPr>
          <w:p w:rsidR="00A21623" w:rsidRPr="002219CE" w:rsidRDefault="00A21623" w:rsidP="00B2243A">
            <w:pPr>
              <w:widowControl/>
              <w:jc w:val="center"/>
              <w:rPr>
                <w:kern w:val="0"/>
                <w:sz w:val="22"/>
              </w:rPr>
            </w:pPr>
            <w:r w:rsidRPr="002219CE">
              <w:rPr>
                <w:rFonts w:hint="eastAsia"/>
                <w:kern w:val="0"/>
                <w:sz w:val="22"/>
              </w:rPr>
              <w:t>九牧厨卫股份有限公司</w:t>
            </w:r>
          </w:p>
        </w:tc>
        <w:tc>
          <w:tcPr>
            <w:tcW w:w="3827" w:type="dxa"/>
            <w:tcBorders>
              <w:top w:val="nil"/>
              <w:left w:val="nil"/>
              <w:bottom w:val="single" w:sz="4" w:space="0" w:color="auto"/>
              <w:right w:val="single" w:sz="4" w:space="0" w:color="auto"/>
            </w:tcBorders>
            <w:vAlign w:val="center"/>
          </w:tcPr>
          <w:p w:rsidR="00A21623" w:rsidRPr="002219CE" w:rsidRDefault="00A21623" w:rsidP="00B2243A">
            <w:pPr>
              <w:widowControl/>
              <w:jc w:val="center"/>
              <w:rPr>
                <w:rFonts w:cs="宋体"/>
                <w:color w:val="000000"/>
                <w:kern w:val="0"/>
                <w:sz w:val="22"/>
              </w:rPr>
            </w:pPr>
            <w:r w:rsidRPr="002219CE">
              <w:rPr>
                <w:rFonts w:cs="宋体" w:hint="eastAsia"/>
                <w:color w:val="000000"/>
                <w:kern w:val="0"/>
                <w:sz w:val="22"/>
              </w:rPr>
              <w:t>表面处理</w:t>
            </w:r>
            <w:r w:rsidRPr="002219CE">
              <w:rPr>
                <w:rFonts w:cs="宋体"/>
                <w:color w:val="000000"/>
                <w:kern w:val="0"/>
                <w:sz w:val="22"/>
              </w:rPr>
              <w:t>(</w:t>
            </w:r>
            <w:r w:rsidRPr="002219CE">
              <w:rPr>
                <w:rFonts w:cs="宋体" w:hint="eastAsia"/>
                <w:color w:val="000000"/>
                <w:kern w:val="0"/>
                <w:sz w:val="22"/>
              </w:rPr>
              <w:t>电镀、</w:t>
            </w:r>
            <w:r w:rsidRPr="002219CE">
              <w:rPr>
                <w:rFonts w:cs="宋体"/>
                <w:color w:val="000000"/>
                <w:kern w:val="0"/>
                <w:sz w:val="22"/>
              </w:rPr>
              <w:t>PVD</w:t>
            </w:r>
            <w:r w:rsidRPr="002219CE">
              <w:rPr>
                <w:rFonts w:cs="宋体" w:hint="eastAsia"/>
                <w:color w:val="000000"/>
                <w:kern w:val="0"/>
                <w:sz w:val="22"/>
              </w:rPr>
              <w:t>、烤漆、喷涂等</w:t>
            </w:r>
            <w:r w:rsidRPr="002219CE">
              <w:rPr>
                <w:rFonts w:cs="宋体"/>
                <w:color w:val="000000"/>
                <w:kern w:val="0"/>
                <w:sz w:val="22"/>
              </w:rPr>
              <w:t>)</w:t>
            </w:r>
            <w:r w:rsidRPr="002219CE">
              <w:rPr>
                <w:rFonts w:cs="宋体" w:hint="eastAsia"/>
                <w:color w:val="000000"/>
                <w:kern w:val="0"/>
                <w:sz w:val="22"/>
              </w:rPr>
              <w:t>的研发工作</w:t>
            </w:r>
          </w:p>
        </w:tc>
      </w:tr>
      <w:tr w:rsidR="00A21623" w:rsidRPr="002219CE" w:rsidTr="00B2243A">
        <w:trPr>
          <w:trHeight w:val="460"/>
        </w:trPr>
        <w:tc>
          <w:tcPr>
            <w:tcW w:w="1271" w:type="dxa"/>
            <w:tcBorders>
              <w:top w:val="nil"/>
              <w:left w:val="single" w:sz="4" w:space="0" w:color="auto"/>
              <w:bottom w:val="single" w:sz="4" w:space="0" w:color="auto"/>
              <w:right w:val="single" w:sz="4" w:space="0" w:color="auto"/>
            </w:tcBorders>
            <w:vAlign w:val="center"/>
          </w:tcPr>
          <w:p w:rsidR="00A21623" w:rsidRPr="002219CE" w:rsidRDefault="00A21623" w:rsidP="00B2243A">
            <w:pPr>
              <w:widowControl/>
              <w:jc w:val="center"/>
              <w:rPr>
                <w:rFonts w:cs="宋体"/>
                <w:kern w:val="0"/>
                <w:sz w:val="22"/>
              </w:rPr>
            </w:pPr>
            <w:r w:rsidRPr="002219CE">
              <w:rPr>
                <w:rFonts w:cs="宋体" w:hint="eastAsia"/>
                <w:kern w:val="0"/>
                <w:sz w:val="22"/>
              </w:rPr>
              <w:t>蒋义锋</w:t>
            </w:r>
          </w:p>
        </w:tc>
        <w:tc>
          <w:tcPr>
            <w:tcW w:w="3119" w:type="dxa"/>
            <w:tcBorders>
              <w:top w:val="nil"/>
              <w:left w:val="nil"/>
              <w:bottom w:val="single" w:sz="4" w:space="0" w:color="auto"/>
              <w:right w:val="single" w:sz="4" w:space="0" w:color="auto"/>
            </w:tcBorders>
            <w:vAlign w:val="center"/>
          </w:tcPr>
          <w:p w:rsidR="00A21623" w:rsidRPr="002219CE" w:rsidRDefault="00A21623" w:rsidP="00B2243A">
            <w:pPr>
              <w:widowControl/>
              <w:jc w:val="center"/>
              <w:rPr>
                <w:rFonts w:cs="宋体"/>
                <w:kern w:val="0"/>
                <w:sz w:val="22"/>
              </w:rPr>
            </w:pPr>
            <w:r w:rsidRPr="002219CE">
              <w:rPr>
                <w:rFonts w:cs="宋体" w:hint="eastAsia"/>
                <w:kern w:val="0"/>
                <w:sz w:val="22"/>
              </w:rPr>
              <w:t>厦门建霖工业有限公司</w:t>
            </w:r>
          </w:p>
        </w:tc>
        <w:tc>
          <w:tcPr>
            <w:tcW w:w="3827" w:type="dxa"/>
            <w:tcBorders>
              <w:top w:val="nil"/>
              <w:left w:val="nil"/>
              <w:bottom w:val="single" w:sz="4" w:space="0" w:color="auto"/>
              <w:right w:val="single" w:sz="4" w:space="0" w:color="auto"/>
            </w:tcBorders>
            <w:vAlign w:val="center"/>
          </w:tcPr>
          <w:p w:rsidR="00A21623" w:rsidRPr="002219CE" w:rsidRDefault="00A21623" w:rsidP="00B2243A">
            <w:pPr>
              <w:widowControl/>
              <w:jc w:val="center"/>
              <w:rPr>
                <w:rFonts w:cs="宋体"/>
                <w:kern w:val="0"/>
                <w:sz w:val="22"/>
              </w:rPr>
            </w:pPr>
            <w:r w:rsidRPr="002219CE">
              <w:rPr>
                <w:rFonts w:cs="宋体" w:hint="eastAsia"/>
                <w:kern w:val="0"/>
                <w:sz w:val="22"/>
              </w:rPr>
              <w:t>电化学（金属电化学沉积及表面处理）</w:t>
            </w:r>
          </w:p>
        </w:tc>
      </w:tr>
      <w:tr w:rsidR="00A21623" w:rsidRPr="002219CE" w:rsidTr="00B2243A">
        <w:trPr>
          <w:trHeight w:val="460"/>
        </w:trPr>
        <w:tc>
          <w:tcPr>
            <w:tcW w:w="1271" w:type="dxa"/>
            <w:tcBorders>
              <w:top w:val="nil"/>
              <w:left w:val="single" w:sz="4" w:space="0" w:color="auto"/>
              <w:bottom w:val="single" w:sz="4" w:space="0" w:color="auto"/>
              <w:right w:val="single" w:sz="4" w:space="0" w:color="auto"/>
            </w:tcBorders>
            <w:vAlign w:val="center"/>
          </w:tcPr>
          <w:p w:rsidR="00A21623" w:rsidRPr="002219CE" w:rsidRDefault="00A21623" w:rsidP="00B2243A">
            <w:pPr>
              <w:widowControl/>
              <w:jc w:val="center"/>
              <w:rPr>
                <w:rFonts w:cs="宋体"/>
                <w:color w:val="000000"/>
                <w:kern w:val="0"/>
                <w:sz w:val="22"/>
              </w:rPr>
            </w:pPr>
            <w:r w:rsidRPr="002219CE">
              <w:rPr>
                <w:rFonts w:cs="宋体" w:hint="eastAsia"/>
                <w:color w:val="000000"/>
                <w:kern w:val="0"/>
                <w:sz w:val="22"/>
              </w:rPr>
              <w:t>戎馨亚</w:t>
            </w:r>
          </w:p>
        </w:tc>
        <w:tc>
          <w:tcPr>
            <w:tcW w:w="3119" w:type="dxa"/>
            <w:tcBorders>
              <w:top w:val="nil"/>
              <w:left w:val="nil"/>
              <w:bottom w:val="single" w:sz="4" w:space="0" w:color="auto"/>
              <w:right w:val="single" w:sz="4" w:space="0" w:color="auto"/>
            </w:tcBorders>
            <w:vAlign w:val="center"/>
          </w:tcPr>
          <w:p w:rsidR="00A21623" w:rsidRPr="002219CE" w:rsidRDefault="00A21623" w:rsidP="00B2243A">
            <w:pPr>
              <w:widowControl/>
              <w:jc w:val="center"/>
              <w:rPr>
                <w:rFonts w:cs="宋体"/>
                <w:kern w:val="0"/>
                <w:sz w:val="22"/>
              </w:rPr>
            </w:pPr>
            <w:r w:rsidRPr="002219CE">
              <w:rPr>
                <w:rFonts w:cs="宋体" w:hint="eastAsia"/>
                <w:kern w:val="0"/>
                <w:sz w:val="22"/>
              </w:rPr>
              <w:t>苏州长风航空电子有限公司</w:t>
            </w:r>
          </w:p>
        </w:tc>
        <w:tc>
          <w:tcPr>
            <w:tcW w:w="3827" w:type="dxa"/>
            <w:tcBorders>
              <w:top w:val="nil"/>
              <w:left w:val="nil"/>
              <w:bottom w:val="single" w:sz="4" w:space="0" w:color="auto"/>
              <w:right w:val="single" w:sz="4" w:space="0" w:color="auto"/>
            </w:tcBorders>
            <w:vAlign w:val="center"/>
          </w:tcPr>
          <w:p w:rsidR="00A21623" w:rsidRPr="002219CE" w:rsidRDefault="00A21623" w:rsidP="00B2243A">
            <w:pPr>
              <w:widowControl/>
              <w:jc w:val="center"/>
              <w:rPr>
                <w:rFonts w:cs="宋体"/>
                <w:color w:val="000000"/>
                <w:kern w:val="0"/>
                <w:sz w:val="22"/>
              </w:rPr>
            </w:pPr>
            <w:r w:rsidRPr="002219CE">
              <w:rPr>
                <w:rFonts w:cs="宋体" w:hint="eastAsia"/>
                <w:color w:val="000000"/>
                <w:kern w:val="0"/>
                <w:sz w:val="22"/>
              </w:rPr>
              <w:t>表面处理、环保</w:t>
            </w:r>
          </w:p>
        </w:tc>
      </w:tr>
      <w:tr w:rsidR="00A21623" w:rsidRPr="002219CE" w:rsidTr="00B2243A">
        <w:trPr>
          <w:trHeight w:val="460"/>
        </w:trPr>
        <w:tc>
          <w:tcPr>
            <w:tcW w:w="1271" w:type="dxa"/>
            <w:tcBorders>
              <w:top w:val="nil"/>
              <w:left w:val="single" w:sz="4" w:space="0" w:color="auto"/>
              <w:bottom w:val="single" w:sz="4" w:space="0" w:color="auto"/>
              <w:right w:val="single" w:sz="4" w:space="0" w:color="auto"/>
            </w:tcBorders>
            <w:vAlign w:val="center"/>
          </w:tcPr>
          <w:p w:rsidR="00A21623" w:rsidRPr="002219CE" w:rsidRDefault="00A21623" w:rsidP="00B2243A">
            <w:pPr>
              <w:widowControl/>
              <w:jc w:val="center"/>
              <w:rPr>
                <w:rFonts w:cs="宋体"/>
                <w:kern w:val="0"/>
                <w:sz w:val="22"/>
              </w:rPr>
            </w:pPr>
            <w:r w:rsidRPr="002219CE">
              <w:rPr>
                <w:rFonts w:cs="宋体" w:hint="eastAsia"/>
                <w:kern w:val="0"/>
                <w:sz w:val="22"/>
              </w:rPr>
              <w:t>谈冬生</w:t>
            </w:r>
          </w:p>
        </w:tc>
        <w:tc>
          <w:tcPr>
            <w:tcW w:w="3119" w:type="dxa"/>
            <w:tcBorders>
              <w:top w:val="nil"/>
              <w:left w:val="nil"/>
              <w:bottom w:val="single" w:sz="4" w:space="0" w:color="auto"/>
              <w:right w:val="single" w:sz="4" w:space="0" w:color="auto"/>
            </w:tcBorders>
            <w:vAlign w:val="center"/>
          </w:tcPr>
          <w:p w:rsidR="00A21623" w:rsidRPr="002219CE" w:rsidRDefault="00A21623" w:rsidP="00B2243A">
            <w:pPr>
              <w:widowControl/>
              <w:jc w:val="center"/>
              <w:rPr>
                <w:kern w:val="0"/>
                <w:sz w:val="22"/>
              </w:rPr>
            </w:pPr>
            <w:r w:rsidRPr="002219CE">
              <w:rPr>
                <w:rFonts w:hint="eastAsia"/>
                <w:kern w:val="0"/>
                <w:sz w:val="22"/>
              </w:rPr>
              <w:t>惠州市迪思特精细化工有限公司</w:t>
            </w:r>
          </w:p>
        </w:tc>
        <w:tc>
          <w:tcPr>
            <w:tcW w:w="3827" w:type="dxa"/>
            <w:tcBorders>
              <w:top w:val="nil"/>
              <w:left w:val="nil"/>
              <w:bottom w:val="single" w:sz="4" w:space="0" w:color="auto"/>
              <w:right w:val="single" w:sz="4" w:space="0" w:color="auto"/>
            </w:tcBorders>
            <w:vAlign w:val="center"/>
          </w:tcPr>
          <w:p w:rsidR="00A21623" w:rsidRPr="002219CE" w:rsidRDefault="00A21623" w:rsidP="00B2243A">
            <w:pPr>
              <w:widowControl/>
              <w:jc w:val="center"/>
              <w:rPr>
                <w:kern w:val="0"/>
                <w:sz w:val="22"/>
              </w:rPr>
            </w:pPr>
            <w:r w:rsidRPr="002219CE">
              <w:rPr>
                <w:kern w:val="0"/>
                <w:sz w:val="22"/>
              </w:rPr>
              <w:t>UV</w:t>
            </w:r>
            <w:r w:rsidRPr="002219CE">
              <w:rPr>
                <w:rFonts w:hint="eastAsia"/>
                <w:kern w:val="0"/>
                <w:sz w:val="22"/>
              </w:rPr>
              <w:t>漆；塑料电镀、电子电镀</w:t>
            </w:r>
          </w:p>
        </w:tc>
      </w:tr>
      <w:tr w:rsidR="00A21623" w:rsidRPr="002219CE" w:rsidTr="00B2243A">
        <w:trPr>
          <w:trHeight w:val="460"/>
        </w:trPr>
        <w:tc>
          <w:tcPr>
            <w:tcW w:w="1271" w:type="dxa"/>
            <w:tcBorders>
              <w:top w:val="nil"/>
              <w:left w:val="single" w:sz="4" w:space="0" w:color="auto"/>
              <w:bottom w:val="single" w:sz="4" w:space="0" w:color="auto"/>
              <w:right w:val="single" w:sz="4" w:space="0" w:color="auto"/>
            </w:tcBorders>
            <w:vAlign w:val="center"/>
          </w:tcPr>
          <w:p w:rsidR="00A21623" w:rsidRPr="002219CE" w:rsidRDefault="00A21623" w:rsidP="00B2243A">
            <w:pPr>
              <w:widowControl/>
              <w:jc w:val="center"/>
              <w:rPr>
                <w:kern w:val="0"/>
                <w:sz w:val="22"/>
              </w:rPr>
            </w:pPr>
            <w:r w:rsidRPr="002219CE">
              <w:rPr>
                <w:rFonts w:hint="eastAsia"/>
                <w:color w:val="000000"/>
                <w:kern w:val="0"/>
                <w:sz w:val="22"/>
              </w:rPr>
              <w:t>和军强</w:t>
            </w:r>
          </w:p>
        </w:tc>
        <w:tc>
          <w:tcPr>
            <w:tcW w:w="3119" w:type="dxa"/>
            <w:tcBorders>
              <w:top w:val="nil"/>
              <w:left w:val="nil"/>
              <w:bottom w:val="single" w:sz="4" w:space="0" w:color="auto"/>
              <w:right w:val="single" w:sz="4" w:space="0" w:color="auto"/>
            </w:tcBorders>
            <w:vAlign w:val="center"/>
          </w:tcPr>
          <w:p w:rsidR="00A21623" w:rsidRPr="002219CE" w:rsidRDefault="00A21623" w:rsidP="00B2243A">
            <w:pPr>
              <w:widowControl/>
              <w:jc w:val="center"/>
              <w:rPr>
                <w:kern w:val="0"/>
                <w:sz w:val="22"/>
              </w:rPr>
            </w:pPr>
            <w:r w:rsidRPr="002219CE">
              <w:rPr>
                <w:rFonts w:hint="eastAsia"/>
                <w:color w:val="000000"/>
                <w:kern w:val="0"/>
                <w:sz w:val="22"/>
              </w:rPr>
              <w:t>奇瑞汽车股份有限公司</w:t>
            </w:r>
          </w:p>
        </w:tc>
        <w:tc>
          <w:tcPr>
            <w:tcW w:w="3827" w:type="dxa"/>
            <w:tcBorders>
              <w:top w:val="nil"/>
              <w:left w:val="nil"/>
              <w:bottom w:val="single" w:sz="4" w:space="0" w:color="auto"/>
              <w:right w:val="single" w:sz="4" w:space="0" w:color="auto"/>
            </w:tcBorders>
            <w:vAlign w:val="center"/>
          </w:tcPr>
          <w:p w:rsidR="00A21623" w:rsidRPr="002219CE" w:rsidRDefault="00A21623" w:rsidP="00B2243A">
            <w:pPr>
              <w:widowControl/>
              <w:jc w:val="center"/>
              <w:rPr>
                <w:kern w:val="0"/>
                <w:sz w:val="22"/>
              </w:rPr>
            </w:pPr>
            <w:r w:rsidRPr="002219CE">
              <w:rPr>
                <w:rFonts w:hint="eastAsia"/>
                <w:color w:val="000000"/>
                <w:kern w:val="0"/>
                <w:sz w:val="22"/>
              </w:rPr>
              <w:t>汽车涂装</w:t>
            </w:r>
          </w:p>
        </w:tc>
      </w:tr>
      <w:tr w:rsidR="00A21623" w:rsidRPr="002219CE" w:rsidTr="00B2243A">
        <w:trPr>
          <w:trHeight w:val="460"/>
        </w:trPr>
        <w:tc>
          <w:tcPr>
            <w:tcW w:w="1271" w:type="dxa"/>
            <w:tcBorders>
              <w:top w:val="nil"/>
              <w:left w:val="single" w:sz="4" w:space="0" w:color="auto"/>
              <w:bottom w:val="single" w:sz="4" w:space="0" w:color="auto"/>
              <w:right w:val="single" w:sz="4" w:space="0" w:color="auto"/>
            </w:tcBorders>
            <w:vAlign w:val="center"/>
          </w:tcPr>
          <w:p w:rsidR="00A21623" w:rsidRPr="002219CE" w:rsidRDefault="00A21623" w:rsidP="00B2243A">
            <w:pPr>
              <w:widowControl/>
              <w:jc w:val="center"/>
              <w:rPr>
                <w:kern w:val="0"/>
                <w:sz w:val="22"/>
              </w:rPr>
            </w:pPr>
            <w:r w:rsidRPr="002219CE">
              <w:rPr>
                <w:rFonts w:hint="eastAsia"/>
                <w:kern w:val="0"/>
                <w:sz w:val="22"/>
              </w:rPr>
              <w:t>章意坚</w:t>
            </w:r>
          </w:p>
        </w:tc>
        <w:tc>
          <w:tcPr>
            <w:tcW w:w="3119" w:type="dxa"/>
            <w:tcBorders>
              <w:top w:val="nil"/>
              <w:left w:val="nil"/>
              <w:bottom w:val="single" w:sz="4" w:space="0" w:color="auto"/>
              <w:right w:val="single" w:sz="4" w:space="0" w:color="auto"/>
            </w:tcBorders>
            <w:vAlign w:val="center"/>
          </w:tcPr>
          <w:p w:rsidR="00A21623" w:rsidRPr="002219CE" w:rsidRDefault="00A21623" w:rsidP="00B2243A">
            <w:pPr>
              <w:widowControl/>
              <w:jc w:val="center"/>
              <w:rPr>
                <w:kern w:val="0"/>
                <w:sz w:val="22"/>
              </w:rPr>
            </w:pPr>
            <w:r w:rsidRPr="002219CE">
              <w:rPr>
                <w:rFonts w:hint="eastAsia"/>
                <w:kern w:val="0"/>
                <w:sz w:val="22"/>
              </w:rPr>
              <w:t>杭州五源科技实业有限公司</w:t>
            </w:r>
          </w:p>
        </w:tc>
        <w:tc>
          <w:tcPr>
            <w:tcW w:w="3827" w:type="dxa"/>
            <w:tcBorders>
              <w:top w:val="nil"/>
              <w:left w:val="nil"/>
              <w:bottom w:val="single" w:sz="4" w:space="0" w:color="auto"/>
              <w:right w:val="single" w:sz="4" w:space="0" w:color="auto"/>
            </w:tcBorders>
            <w:vAlign w:val="center"/>
          </w:tcPr>
          <w:p w:rsidR="00A21623" w:rsidRPr="002219CE" w:rsidRDefault="00A21623" w:rsidP="00B2243A">
            <w:pPr>
              <w:widowControl/>
              <w:jc w:val="center"/>
              <w:rPr>
                <w:kern w:val="0"/>
                <w:sz w:val="22"/>
              </w:rPr>
            </w:pPr>
            <w:r w:rsidRPr="002219CE">
              <w:rPr>
                <w:rFonts w:hint="eastAsia"/>
                <w:kern w:val="0"/>
                <w:sz w:val="22"/>
              </w:rPr>
              <w:t>腐蚀与防护专业</w:t>
            </w:r>
          </w:p>
        </w:tc>
      </w:tr>
      <w:tr w:rsidR="00A21623" w:rsidRPr="002219CE" w:rsidTr="00B2243A">
        <w:trPr>
          <w:trHeight w:val="460"/>
        </w:trPr>
        <w:tc>
          <w:tcPr>
            <w:tcW w:w="1271" w:type="dxa"/>
            <w:tcBorders>
              <w:top w:val="nil"/>
              <w:left w:val="single" w:sz="4" w:space="0" w:color="auto"/>
              <w:bottom w:val="single" w:sz="4" w:space="0" w:color="auto"/>
              <w:right w:val="single" w:sz="4" w:space="0" w:color="auto"/>
            </w:tcBorders>
            <w:vAlign w:val="center"/>
          </w:tcPr>
          <w:p w:rsidR="00A21623" w:rsidRPr="002219CE" w:rsidRDefault="00A21623" w:rsidP="00B2243A">
            <w:pPr>
              <w:widowControl/>
              <w:jc w:val="center"/>
              <w:rPr>
                <w:rFonts w:cs="宋体"/>
                <w:color w:val="000000"/>
                <w:kern w:val="0"/>
                <w:sz w:val="22"/>
              </w:rPr>
            </w:pPr>
            <w:r w:rsidRPr="002219CE">
              <w:rPr>
                <w:rFonts w:cs="宋体" w:hint="eastAsia"/>
                <w:color w:val="000000"/>
                <w:kern w:val="0"/>
                <w:sz w:val="22"/>
              </w:rPr>
              <w:t>宋华</w:t>
            </w:r>
          </w:p>
        </w:tc>
        <w:tc>
          <w:tcPr>
            <w:tcW w:w="3119" w:type="dxa"/>
            <w:tcBorders>
              <w:top w:val="nil"/>
              <w:left w:val="nil"/>
              <w:bottom w:val="single" w:sz="4" w:space="0" w:color="auto"/>
              <w:right w:val="single" w:sz="4" w:space="0" w:color="auto"/>
            </w:tcBorders>
            <w:vAlign w:val="center"/>
          </w:tcPr>
          <w:p w:rsidR="00A21623" w:rsidRPr="002219CE" w:rsidRDefault="00A21623" w:rsidP="00B2243A">
            <w:pPr>
              <w:widowControl/>
              <w:jc w:val="center"/>
              <w:rPr>
                <w:kern w:val="0"/>
                <w:sz w:val="22"/>
              </w:rPr>
            </w:pPr>
            <w:r w:rsidRPr="002219CE">
              <w:rPr>
                <w:rFonts w:hint="eastAsia"/>
                <w:kern w:val="0"/>
                <w:sz w:val="22"/>
              </w:rPr>
              <w:t>中国第一汽车股份有限公司</w:t>
            </w:r>
          </w:p>
        </w:tc>
        <w:tc>
          <w:tcPr>
            <w:tcW w:w="3827" w:type="dxa"/>
            <w:tcBorders>
              <w:top w:val="nil"/>
              <w:left w:val="nil"/>
              <w:bottom w:val="single" w:sz="4" w:space="0" w:color="auto"/>
              <w:right w:val="single" w:sz="4" w:space="0" w:color="auto"/>
            </w:tcBorders>
            <w:vAlign w:val="center"/>
          </w:tcPr>
          <w:p w:rsidR="00A21623" w:rsidRPr="002219CE" w:rsidRDefault="00A21623" w:rsidP="00B2243A">
            <w:pPr>
              <w:widowControl/>
              <w:jc w:val="center"/>
              <w:rPr>
                <w:kern w:val="0"/>
                <w:sz w:val="22"/>
              </w:rPr>
            </w:pPr>
            <w:r w:rsidRPr="002219CE">
              <w:rPr>
                <w:rFonts w:hint="eastAsia"/>
                <w:kern w:val="0"/>
                <w:sz w:val="22"/>
              </w:rPr>
              <w:t>汽车涂装</w:t>
            </w:r>
          </w:p>
        </w:tc>
      </w:tr>
      <w:tr w:rsidR="00A21623" w:rsidRPr="002219CE" w:rsidTr="00B2243A">
        <w:trPr>
          <w:trHeight w:val="760"/>
        </w:trPr>
        <w:tc>
          <w:tcPr>
            <w:tcW w:w="1271" w:type="dxa"/>
            <w:tcBorders>
              <w:top w:val="nil"/>
              <w:left w:val="single" w:sz="4" w:space="0" w:color="auto"/>
              <w:bottom w:val="single" w:sz="4" w:space="0" w:color="auto"/>
              <w:right w:val="single" w:sz="4" w:space="0" w:color="auto"/>
            </w:tcBorders>
            <w:vAlign w:val="center"/>
          </w:tcPr>
          <w:p w:rsidR="00A21623" w:rsidRPr="002219CE" w:rsidRDefault="00A21623" w:rsidP="00B2243A">
            <w:pPr>
              <w:widowControl/>
              <w:jc w:val="center"/>
              <w:rPr>
                <w:kern w:val="0"/>
                <w:sz w:val="22"/>
              </w:rPr>
            </w:pPr>
            <w:r w:rsidRPr="002219CE">
              <w:rPr>
                <w:rFonts w:hint="eastAsia"/>
                <w:kern w:val="0"/>
                <w:sz w:val="22"/>
              </w:rPr>
              <w:t>赵晓峰</w:t>
            </w:r>
          </w:p>
        </w:tc>
        <w:tc>
          <w:tcPr>
            <w:tcW w:w="3119" w:type="dxa"/>
            <w:tcBorders>
              <w:top w:val="nil"/>
              <w:left w:val="nil"/>
              <w:bottom w:val="single" w:sz="4" w:space="0" w:color="auto"/>
              <w:right w:val="single" w:sz="4" w:space="0" w:color="auto"/>
            </w:tcBorders>
            <w:vAlign w:val="center"/>
          </w:tcPr>
          <w:p w:rsidR="00A21623" w:rsidRPr="002219CE" w:rsidRDefault="00A21623" w:rsidP="00B2243A">
            <w:pPr>
              <w:widowControl/>
              <w:jc w:val="center"/>
              <w:rPr>
                <w:kern w:val="0"/>
                <w:sz w:val="22"/>
              </w:rPr>
            </w:pPr>
            <w:r w:rsidRPr="002219CE">
              <w:rPr>
                <w:rFonts w:hint="eastAsia"/>
                <w:kern w:val="0"/>
                <w:sz w:val="22"/>
              </w:rPr>
              <w:t>上海交通大学</w:t>
            </w:r>
          </w:p>
        </w:tc>
        <w:tc>
          <w:tcPr>
            <w:tcW w:w="3827" w:type="dxa"/>
            <w:tcBorders>
              <w:top w:val="nil"/>
              <w:left w:val="nil"/>
              <w:bottom w:val="single" w:sz="4" w:space="0" w:color="auto"/>
              <w:right w:val="single" w:sz="4" w:space="0" w:color="auto"/>
            </w:tcBorders>
            <w:vAlign w:val="center"/>
          </w:tcPr>
          <w:p w:rsidR="00A21623" w:rsidRPr="002219CE" w:rsidRDefault="00A21623" w:rsidP="00B2243A">
            <w:pPr>
              <w:widowControl/>
              <w:jc w:val="center"/>
              <w:rPr>
                <w:kern w:val="0"/>
                <w:sz w:val="22"/>
              </w:rPr>
            </w:pPr>
            <w:r w:rsidRPr="002219CE">
              <w:rPr>
                <w:rFonts w:hint="eastAsia"/>
                <w:kern w:val="0"/>
                <w:sz w:val="22"/>
              </w:rPr>
              <w:t>航空发动机及地面燃气轮机热障涂层，以及防腐、耐磨涂层</w:t>
            </w:r>
          </w:p>
        </w:tc>
      </w:tr>
      <w:tr w:rsidR="00A21623" w:rsidRPr="002219CE" w:rsidTr="00B2243A">
        <w:trPr>
          <w:trHeight w:val="460"/>
        </w:trPr>
        <w:tc>
          <w:tcPr>
            <w:tcW w:w="1271" w:type="dxa"/>
            <w:tcBorders>
              <w:top w:val="nil"/>
              <w:left w:val="single" w:sz="4" w:space="0" w:color="auto"/>
              <w:bottom w:val="single" w:sz="4" w:space="0" w:color="auto"/>
              <w:right w:val="single" w:sz="4" w:space="0" w:color="auto"/>
            </w:tcBorders>
            <w:vAlign w:val="center"/>
          </w:tcPr>
          <w:p w:rsidR="00A21623" w:rsidRPr="002219CE" w:rsidRDefault="00A21623" w:rsidP="00B2243A">
            <w:pPr>
              <w:widowControl/>
              <w:jc w:val="center"/>
              <w:rPr>
                <w:kern w:val="0"/>
                <w:sz w:val="22"/>
              </w:rPr>
            </w:pPr>
            <w:r w:rsidRPr="002219CE">
              <w:rPr>
                <w:rFonts w:hint="eastAsia"/>
                <w:kern w:val="0"/>
                <w:sz w:val="22"/>
              </w:rPr>
              <w:t>方峰</w:t>
            </w:r>
          </w:p>
        </w:tc>
        <w:tc>
          <w:tcPr>
            <w:tcW w:w="3119" w:type="dxa"/>
            <w:tcBorders>
              <w:top w:val="nil"/>
              <w:left w:val="nil"/>
              <w:bottom w:val="single" w:sz="4" w:space="0" w:color="auto"/>
              <w:right w:val="single" w:sz="4" w:space="0" w:color="auto"/>
            </w:tcBorders>
            <w:vAlign w:val="center"/>
          </w:tcPr>
          <w:p w:rsidR="00A21623" w:rsidRPr="002219CE" w:rsidRDefault="00A21623" w:rsidP="00B2243A">
            <w:pPr>
              <w:widowControl/>
              <w:jc w:val="center"/>
              <w:rPr>
                <w:kern w:val="0"/>
                <w:sz w:val="22"/>
              </w:rPr>
            </w:pPr>
            <w:r w:rsidRPr="002219CE">
              <w:rPr>
                <w:rFonts w:hint="eastAsia"/>
                <w:kern w:val="0"/>
                <w:sz w:val="22"/>
              </w:rPr>
              <w:t>东南大学</w:t>
            </w:r>
          </w:p>
        </w:tc>
        <w:tc>
          <w:tcPr>
            <w:tcW w:w="3827" w:type="dxa"/>
            <w:tcBorders>
              <w:top w:val="nil"/>
              <w:left w:val="nil"/>
              <w:bottom w:val="single" w:sz="4" w:space="0" w:color="auto"/>
              <w:right w:val="single" w:sz="4" w:space="0" w:color="auto"/>
            </w:tcBorders>
            <w:vAlign w:val="center"/>
          </w:tcPr>
          <w:p w:rsidR="00A21623" w:rsidRPr="002219CE" w:rsidRDefault="00A21623" w:rsidP="00B2243A">
            <w:pPr>
              <w:widowControl/>
              <w:jc w:val="center"/>
              <w:rPr>
                <w:kern w:val="0"/>
                <w:sz w:val="22"/>
              </w:rPr>
            </w:pPr>
            <w:r w:rsidRPr="002219CE">
              <w:rPr>
                <w:rFonts w:hint="eastAsia"/>
                <w:kern w:val="0"/>
                <w:sz w:val="22"/>
              </w:rPr>
              <w:t>高性能金属材料和薄膜与涂层材料</w:t>
            </w:r>
          </w:p>
        </w:tc>
      </w:tr>
      <w:tr w:rsidR="00A21623" w:rsidRPr="002219CE" w:rsidTr="00B2243A">
        <w:trPr>
          <w:trHeight w:val="460"/>
        </w:trPr>
        <w:tc>
          <w:tcPr>
            <w:tcW w:w="1271" w:type="dxa"/>
            <w:tcBorders>
              <w:top w:val="nil"/>
              <w:left w:val="single" w:sz="4" w:space="0" w:color="auto"/>
              <w:bottom w:val="single" w:sz="4" w:space="0" w:color="auto"/>
              <w:right w:val="single" w:sz="4" w:space="0" w:color="auto"/>
            </w:tcBorders>
            <w:vAlign w:val="center"/>
          </w:tcPr>
          <w:p w:rsidR="00A21623" w:rsidRPr="002219CE" w:rsidRDefault="00A21623" w:rsidP="00B2243A">
            <w:pPr>
              <w:widowControl/>
              <w:jc w:val="center"/>
              <w:rPr>
                <w:rFonts w:cs="宋体"/>
                <w:color w:val="000000"/>
                <w:kern w:val="0"/>
                <w:sz w:val="22"/>
              </w:rPr>
            </w:pPr>
            <w:r w:rsidRPr="002219CE">
              <w:rPr>
                <w:rFonts w:cs="宋体" w:hint="eastAsia"/>
                <w:color w:val="000000"/>
                <w:kern w:val="0"/>
                <w:sz w:val="22"/>
              </w:rPr>
              <w:t>欧忠文</w:t>
            </w:r>
          </w:p>
        </w:tc>
        <w:tc>
          <w:tcPr>
            <w:tcW w:w="3119" w:type="dxa"/>
            <w:tcBorders>
              <w:top w:val="nil"/>
              <w:left w:val="nil"/>
              <w:bottom w:val="single" w:sz="4" w:space="0" w:color="auto"/>
              <w:right w:val="single" w:sz="4" w:space="0" w:color="auto"/>
            </w:tcBorders>
            <w:vAlign w:val="center"/>
          </w:tcPr>
          <w:p w:rsidR="00A21623" w:rsidRPr="002219CE" w:rsidRDefault="00A21623" w:rsidP="00B2243A">
            <w:pPr>
              <w:widowControl/>
              <w:jc w:val="center"/>
              <w:rPr>
                <w:rFonts w:cs="宋体"/>
                <w:kern w:val="0"/>
                <w:sz w:val="22"/>
              </w:rPr>
            </w:pPr>
            <w:r w:rsidRPr="002219CE">
              <w:rPr>
                <w:rFonts w:cs="宋体" w:hint="eastAsia"/>
                <w:kern w:val="0"/>
                <w:sz w:val="22"/>
              </w:rPr>
              <w:t>解放军后勤工程学院</w:t>
            </w:r>
          </w:p>
        </w:tc>
        <w:tc>
          <w:tcPr>
            <w:tcW w:w="3827" w:type="dxa"/>
            <w:tcBorders>
              <w:top w:val="nil"/>
              <w:left w:val="nil"/>
              <w:bottom w:val="single" w:sz="4" w:space="0" w:color="auto"/>
              <w:right w:val="single" w:sz="4" w:space="0" w:color="auto"/>
            </w:tcBorders>
            <w:vAlign w:val="center"/>
          </w:tcPr>
          <w:p w:rsidR="00A21623" w:rsidRPr="002219CE" w:rsidRDefault="00A21623" w:rsidP="00B2243A">
            <w:pPr>
              <w:widowControl/>
              <w:jc w:val="center"/>
              <w:rPr>
                <w:rFonts w:cs="宋体"/>
                <w:kern w:val="0"/>
                <w:sz w:val="22"/>
              </w:rPr>
            </w:pPr>
            <w:r w:rsidRPr="002219CE">
              <w:rPr>
                <w:rFonts w:cs="宋体" w:hint="eastAsia"/>
                <w:kern w:val="0"/>
                <w:sz w:val="22"/>
              </w:rPr>
              <w:t>材料科学</w:t>
            </w:r>
            <w:r w:rsidRPr="002219CE">
              <w:rPr>
                <w:rFonts w:cs="宋体"/>
                <w:kern w:val="0"/>
                <w:sz w:val="22"/>
              </w:rPr>
              <w:t xml:space="preserve"> </w:t>
            </w:r>
            <w:r w:rsidRPr="002219CE">
              <w:rPr>
                <w:rFonts w:cs="宋体" w:hint="eastAsia"/>
                <w:kern w:val="0"/>
                <w:sz w:val="22"/>
              </w:rPr>
              <w:t>【摩擦与润滑】</w:t>
            </w:r>
          </w:p>
        </w:tc>
      </w:tr>
      <w:tr w:rsidR="00A21623" w:rsidRPr="002219CE" w:rsidTr="00B2243A">
        <w:trPr>
          <w:trHeight w:val="848"/>
        </w:trPr>
        <w:tc>
          <w:tcPr>
            <w:tcW w:w="1271" w:type="dxa"/>
            <w:tcBorders>
              <w:top w:val="nil"/>
              <w:left w:val="single" w:sz="4" w:space="0" w:color="auto"/>
              <w:bottom w:val="single" w:sz="4" w:space="0" w:color="auto"/>
              <w:right w:val="single" w:sz="4" w:space="0" w:color="auto"/>
            </w:tcBorders>
            <w:vAlign w:val="center"/>
          </w:tcPr>
          <w:p w:rsidR="00A21623" w:rsidRPr="002219CE" w:rsidRDefault="00A21623" w:rsidP="00B2243A">
            <w:pPr>
              <w:widowControl/>
              <w:jc w:val="center"/>
              <w:rPr>
                <w:rFonts w:cs="宋体"/>
                <w:color w:val="000000"/>
                <w:kern w:val="0"/>
                <w:sz w:val="22"/>
              </w:rPr>
            </w:pPr>
            <w:r w:rsidRPr="002219CE">
              <w:rPr>
                <w:rFonts w:cs="宋体" w:hint="eastAsia"/>
                <w:color w:val="000000"/>
                <w:kern w:val="0"/>
                <w:sz w:val="22"/>
              </w:rPr>
              <w:t>白芳</w:t>
            </w:r>
          </w:p>
        </w:tc>
        <w:tc>
          <w:tcPr>
            <w:tcW w:w="3119" w:type="dxa"/>
            <w:tcBorders>
              <w:top w:val="nil"/>
              <w:left w:val="nil"/>
              <w:bottom w:val="single" w:sz="4" w:space="0" w:color="auto"/>
              <w:right w:val="single" w:sz="4" w:space="0" w:color="auto"/>
            </w:tcBorders>
            <w:vAlign w:val="center"/>
          </w:tcPr>
          <w:p w:rsidR="00A21623" w:rsidRPr="002219CE" w:rsidRDefault="00A21623" w:rsidP="00B2243A">
            <w:pPr>
              <w:widowControl/>
              <w:jc w:val="center"/>
              <w:rPr>
                <w:kern w:val="0"/>
                <w:sz w:val="22"/>
              </w:rPr>
            </w:pPr>
            <w:r w:rsidRPr="002219CE">
              <w:rPr>
                <w:rFonts w:hint="eastAsia"/>
                <w:kern w:val="0"/>
                <w:sz w:val="22"/>
              </w:rPr>
              <w:t>沈阳防锈包装材料有限责任公司</w:t>
            </w:r>
          </w:p>
        </w:tc>
        <w:tc>
          <w:tcPr>
            <w:tcW w:w="3827" w:type="dxa"/>
            <w:tcBorders>
              <w:top w:val="nil"/>
              <w:left w:val="nil"/>
              <w:bottom w:val="single" w:sz="4" w:space="0" w:color="auto"/>
              <w:right w:val="single" w:sz="4" w:space="0" w:color="auto"/>
            </w:tcBorders>
            <w:vAlign w:val="center"/>
          </w:tcPr>
          <w:p w:rsidR="00A21623" w:rsidRPr="002219CE" w:rsidRDefault="00A21623" w:rsidP="00B2243A">
            <w:pPr>
              <w:widowControl/>
              <w:jc w:val="center"/>
              <w:rPr>
                <w:rFonts w:cs="宋体"/>
                <w:kern w:val="0"/>
                <w:sz w:val="22"/>
              </w:rPr>
            </w:pPr>
            <w:r w:rsidRPr="002219CE">
              <w:rPr>
                <w:rFonts w:cs="宋体" w:hint="eastAsia"/>
                <w:kern w:val="0"/>
                <w:sz w:val="22"/>
              </w:rPr>
              <w:t>防腐蚀材料</w:t>
            </w:r>
          </w:p>
        </w:tc>
      </w:tr>
      <w:tr w:rsidR="00A21623" w:rsidRPr="002219CE" w:rsidTr="00B2243A">
        <w:trPr>
          <w:trHeight w:val="460"/>
        </w:trPr>
        <w:tc>
          <w:tcPr>
            <w:tcW w:w="1271" w:type="dxa"/>
            <w:tcBorders>
              <w:top w:val="nil"/>
              <w:left w:val="single" w:sz="4" w:space="0" w:color="auto"/>
              <w:bottom w:val="single" w:sz="4" w:space="0" w:color="auto"/>
              <w:right w:val="single" w:sz="4" w:space="0" w:color="auto"/>
            </w:tcBorders>
            <w:vAlign w:val="center"/>
          </w:tcPr>
          <w:p w:rsidR="00A21623" w:rsidRPr="002219CE" w:rsidRDefault="00A21623" w:rsidP="00B2243A">
            <w:pPr>
              <w:widowControl/>
              <w:jc w:val="center"/>
              <w:rPr>
                <w:rFonts w:cs="宋体"/>
                <w:color w:val="000000"/>
                <w:kern w:val="0"/>
                <w:sz w:val="22"/>
              </w:rPr>
            </w:pPr>
            <w:r w:rsidRPr="002219CE">
              <w:rPr>
                <w:rFonts w:cs="宋体" w:hint="eastAsia"/>
                <w:color w:val="000000"/>
                <w:kern w:val="0"/>
                <w:sz w:val="22"/>
              </w:rPr>
              <w:t>陶顺衍</w:t>
            </w:r>
          </w:p>
        </w:tc>
        <w:tc>
          <w:tcPr>
            <w:tcW w:w="3119" w:type="dxa"/>
            <w:tcBorders>
              <w:top w:val="nil"/>
              <w:left w:val="nil"/>
              <w:bottom w:val="single" w:sz="4" w:space="0" w:color="auto"/>
              <w:right w:val="single" w:sz="4" w:space="0" w:color="auto"/>
            </w:tcBorders>
            <w:vAlign w:val="center"/>
          </w:tcPr>
          <w:p w:rsidR="00A21623" w:rsidRPr="002219CE" w:rsidRDefault="00A21623" w:rsidP="00B2243A">
            <w:pPr>
              <w:widowControl/>
              <w:jc w:val="center"/>
              <w:rPr>
                <w:kern w:val="0"/>
                <w:sz w:val="22"/>
              </w:rPr>
            </w:pPr>
            <w:r w:rsidRPr="002219CE">
              <w:rPr>
                <w:rFonts w:hint="eastAsia"/>
                <w:kern w:val="0"/>
                <w:sz w:val="22"/>
              </w:rPr>
              <w:t>中国科学院上海硅酸盐研究所</w:t>
            </w:r>
          </w:p>
        </w:tc>
        <w:tc>
          <w:tcPr>
            <w:tcW w:w="3827" w:type="dxa"/>
            <w:tcBorders>
              <w:top w:val="nil"/>
              <w:left w:val="nil"/>
              <w:bottom w:val="single" w:sz="4" w:space="0" w:color="auto"/>
              <w:right w:val="single" w:sz="4" w:space="0" w:color="auto"/>
            </w:tcBorders>
            <w:vAlign w:val="center"/>
          </w:tcPr>
          <w:p w:rsidR="00A21623" w:rsidRPr="002219CE" w:rsidRDefault="00A21623" w:rsidP="00B2243A">
            <w:pPr>
              <w:widowControl/>
              <w:jc w:val="center"/>
              <w:rPr>
                <w:rFonts w:cs="宋体"/>
                <w:kern w:val="0"/>
                <w:sz w:val="22"/>
              </w:rPr>
            </w:pPr>
            <w:r w:rsidRPr="002219CE">
              <w:rPr>
                <w:rFonts w:cs="宋体" w:hint="eastAsia"/>
                <w:kern w:val="0"/>
                <w:sz w:val="22"/>
              </w:rPr>
              <w:t>热喷涂涂层</w:t>
            </w:r>
          </w:p>
        </w:tc>
      </w:tr>
      <w:tr w:rsidR="00A21623" w:rsidRPr="002219CE" w:rsidTr="00B2243A">
        <w:trPr>
          <w:trHeight w:val="736"/>
        </w:trPr>
        <w:tc>
          <w:tcPr>
            <w:tcW w:w="1271" w:type="dxa"/>
            <w:tcBorders>
              <w:top w:val="nil"/>
              <w:left w:val="single" w:sz="4" w:space="0" w:color="auto"/>
              <w:bottom w:val="single" w:sz="4" w:space="0" w:color="auto"/>
              <w:right w:val="single" w:sz="4" w:space="0" w:color="auto"/>
            </w:tcBorders>
            <w:vAlign w:val="center"/>
          </w:tcPr>
          <w:p w:rsidR="00A21623" w:rsidRPr="002219CE" w:rsidRDefault="00A21623" w:rsidP="00B2243A">
            <w:pPr>
              <w:widowControl/>
              <w:jc w:val="center"/>
              <w:rPr>
                <w:rFonts w:cs="宋体"/>
                <w:color w:val="000000"/>
                <w:kern w:val="0"/>
                <w:sz w:val="22"/>
              </w:rPr>
            </w:pPr>
            <w:r w:rsidRPr="002219CE">
              <w:rPr>
                <w:rFonts w:cs="宋体" w:hint="eastAsia"/>
                <w:color w:val="000000"/>
                <w:kern w:val="0"/>
                <w:sz w:val="22"/>
              </w:rPr>
              <w:t>谭兴海</w:t>
            </w:r>
          </w:p>
        </w:tc>
        <w:tc>
          <w:tcPr>
            <w:tcW w:w="3119" w:type="dxa"/>
            <w:tcBorders>
              <w:top w:val="nil"/>
              <w:left w:val="nil"/>
              <w:bottom w:val="single" w:sz="4" w:space="0" w:color="auto"/>
              <w:right w:val="single" w:sz="4" w:space="0" w:color="auto"/>
            </w:tcBorders>
            <w:vAlign w:val="center"/>
          </w:tcPr>
          <w:p w:rsidR="00A21623" w:rsidRPr="002219CE" w:rsidRDefault="00A21623" w:rsidP="00B2243A">
            <w:pPr>
              <w:widowControl/>
              <w:jc w:val="center"/>
              <w:rPr>
                <w:rFonts w:cs="宋体"/>
                <w:kern w:val="0"/>
                <w:sz w:val="22"/>
              </w:rPr>
            </w:pPr>
            <w:r w:rsidRPr="002219CE">
              <w:rPr>
                <w:rFonts w:cs="宋体" w:hint="eastAsia"/>
                <w:kern w:val="0"/>
                <w:sz w:val="22"/>
              </w:rPr>
              <w:t>上海宝钢工业技术服务有限公司表面工程事业部</w:t>
            </w:r>
          </w:p>
        </w:tc>
        <w:tc>
          <w:tcPr>
            <w:tcW w:w="3827" w:type="dxa"/>
            <w:tcBorders>
              <w:top w:val="nil"/>
              <w:left w:val="nil"/>
              <w:bottom w:val="single" w:sz="4" w:space="0" w:color="auto"/>
              <w:right w:val="single" w:sz="4" w:space="0" w:color="auto"/>
            </w:tcBorders>
            <w:vAlign w:val="center"/>
          </w:tcPr>
          <w:p w:rsidR="00A21623" w:rsidRPr="002219CE" w:rsidRDefault="00A21623" w:rsidP="00B2243A">
            <w:pPr>
              <w:widowControl/>
              <w:jc w:val="center"/>
              <w:rPr>
                <w:rFonts w:cs="宋体"/>
                <w:kern w:val="0"/>
                <w:sz w:val="22"/>
              </w:rPr>
            </w:pPr>
            <w:r w:rsidRPr="002219CE">
              <w:rPr>
                <w:rFonts w:cs="宋体" w:hint="eastAsia"/>
                <w:kern w:val="0"/>
                <w:sz w:val="22"/>
              </w:rPr>
              <w:t>热喷涂</w:t>
            </w:r>
          </w:p>
        </w:tc>
      </w:tr>
      <w:tr w:rsidR="00A21623" w:rsidRPr="002219CE" w:rsidTr="00B2243A">
        <w:trPr>
          <w:trHeight w:val="460"/>
        </w:trPr>
        <w:tc>
          <w:tcPr>
            <w:tcW w:w="1271" w:type="dxa"/>
            <w:tcBorders>
              <w:top w:val="nil"/>
              <w:left w:val="single" w:sz="4" w:space="0" w:color="auto"/>
              <w:bottom w:val="single" w:sz="4" w:space="0" w:color="auto"/>
              <w:right w:val="single" w:sz="4" w:space="0" w:color="auto"/>
            </w:tcBorders>
            <w:vAlign w:val="center"/>
          </w:tcPr>
          <w:p w:rsidR="00A21623" w:rsidRPr="002219CE" w:rsidRDefault="00A21623" w:rsidP="00B2243A">
            <w:pPr>
              <w:widowControl/>
              <w:jc w:val="center"/>
              <w:rPr>
                <w:rFonts w:cs="宋体"/>
                <w:kern w:val="0"/>
                <w:sz w:val="22"/>
              </w:rPr>
            </w:pPr>
            <w:r w:rsidRPr="002219CE">
              <w:rPr>
                <w:rFonts w:cs="宋体" w:hint="eastAsia"/>
                <w:kern w:val="0"/>
                <w:sz w:val="22"/>
              </w:rPr>
              <w:t>刘名</w:t>
            </w:r>
          </w:p>
        </w:tc>
        <w:tc>
          <w:tcPr>
            <w:tcW w:w="3119" w:type="dxa"/>
            <w:tcBorders>
              <w:top w:val="nil"/>
              <w:left w:val="nil"/>
              <w:bottom w:val="single" w:sz="4" w:space="0" w:color="auto"/>
              <w:right w:val="single" w:sz="4" w:space="0" w:color="auto"/>
            </w:tcBorders>
            <w:vAlign w:val="center"/>
          </w:tcPr>
          <w:p w:rsidR="00A21623" w:rsidRPr="002219CE" w:rsidRDefault="00A21623" w:rsidP="00B2243A">
            <w:pPr>
              <w:widowControl/>
              <w:jc w:val="center"/>
              <w:rPr>
                <w:rFonts w:cs="宋体"/>
                <w:kern w:val="0"/>
                <w:sz w:val="22"/>
              </w:rPr>
            </w:pPr>
            <w:r w:rsidRPr="002219CE">
              <w:rPr>
                <w:rFonts w:cs="宋体" w:hint="eastAsia"/>
                <w:kern w:val="0"/>
                <w:sz w:val="22"/>
              </w:rPr>
              <w:t>通用汽车中国研究院</w:t>
            </w:r>
          </w:p>
        </w:tc>
        <w:tc>
          <w:tcPr>
            <w:tcW w:w="3827" w:type="dxa"/>
            <w:tcBorders>
              <w:top w:val="nil"/>
              <w:left w:val="nil"/>
              <w:bottom w:val="single" w:sz="4" w:space="0" w:color="auto"/>
              <w:right w:val="single" w:sz="4" w:space="0" w:color="auto"/>
            </w:tcBorders>
            <w:vAlign w:val="center"/>
          </w:tcPr>
          <w:p w:rsidR="00A21623" w:rsidRPr="002219CE" w:rsidRDefault="00A21623" w:rsidP="00B2243A">
            <w:pPr>
              <w:widowControl/>
              <w:jc w:val="center"/>
              <w:rPr>
                <w:rFonts w:cs="宋体"/>
                <w:kern w:val="0"/>
                <w:sz w:val="22"/>
              </w:rPr>
            </w:pPr>
            <w:r w:rsidRPr="002219CE">
              <w:rPr>
                <w:rFonts w:cs="宋体" w:hint="eastAsia"/>
                <w:kern w:val="0"/>
                <w:sz w:val="22"/>
              </w:rPr>
              <w:t>汽车表面处理</w:t>
            </w:r>
          </w:p>
        </w:tc>
      </w:tr>
      <w:tr w:rsidR="00A21623" w:rsidRPr="002219CE" w:rsidTr="00B2243A">
        <w:trPr>
          <w:trHeight w:val="1423"/>
        </w:trPr>
        <w:tc>
          <w:tcPr>
            <w:tcW w:w="1271" w:type="dxa"/>
            <w:tcBorders>
              <w:top w:val="nil"/>
              <w:left w:val="single" w:sz="4" w:space="0" w:color="auto"/>
              <w:bottom w:val="single" w:sz="4" w:space="0" w:color="auto"/>
              <w:right w:val="single" w:sz="4" w:space="0" w:color="auto"/>
            </w:tcBorders>
            <w:vAlign w:val="center"/>
          </w:tcPr>
          <w:p w:rsidR="00A21623" w:rsidRPr="002219CE" w:rsidRDefault="00A21623" w:rsidP="00B2243A">
            <w:pPr>
              <w:widowControl/>
              <w:jc w:val="center"/>
              <w:rPr>
                <w:kern w:val="0"/>
                <w:sz w:val="22"/>
              </w:rPr>
            </w:pPr>
            <w:r w:rsidRPr="002219CE">
              <w:rPr>
                <w:rFonts w:hint="eastAsia"/>
                <w:kern w:val="0"/>
                <w:sz w:val="22"/>
              </w:rPr>
              <w:t>郝雪龙</w:t>
            </w:r>
          </w:p>
        </w:tc>
        <w:tc>
          <w:tcPr>
            <w:tcW w:w="3119" w:type="dxa"/>
            <w:tcBorders>
              <w:top w:val="nil"/>
              <w:left w:val="nil"/>
              <w:bottom w:val="single" w:sz="4" w:space="0" w:color="auto"/>
              <w:right w:val="single" w:sz="4" w:space="0" w:color="auto"/>
            </w:tcBorders>
            <w:vAlign w:val="center"/>
          </w:tcPr>
          <w:p w:rsidR="00A21623" w:rsidRPr="002219CE" w:rsidRDefault="00A21623" w:rsidP="00B2243A">
            <w:pPr>
              <w:widowControl/>
              <w:jc w:val="center"/>
              <w:rPr>
                <w:kern w:val="0"/>
                <w:sz w:val="22"/>
              </w:rPr>
            </w:pPr>
            <w:r w:rsidRPr="002219CE">
              <w:rPr>
                <w:rFonts w:hint="eastAsia"/>
                <w:kern w:val="0"/>
                <w:sz w:val="22"/>
              </w:rPr>
              <w:t>北京有色金属研究总院</w:t>
            </w:r>
          </w:p>
        </w:tc>
        <w:tc>
          <w:tcPr>
            <w:tcW w:w="3827" w:type="dxa"/>
            <w:tcBorders>
              <w:top w:val="nil"/>
              <w:left w:val="nil"/>
              <w:bottom w:val="single" w:sz="4" w:space="0" w:color="auto"/>
              <w:right w:val="single" w:sz="4" w:space="0" w:color="auto"/>
            </w:tcBorders>
            <w:vAlign w:val="center"/>
          </w:tcPr>
          <w:p w:rsidR="00A21623" w:rsidRPr="002219CE" w:rsidRDefault="00A21623" w:rsidP="00B2243A">
            <w:pPr>
              <w:widowControl/>
              <w:jc w:val="center"/>
              <w:rPr>
                <w:kern w:val="0"/>
                <w:sz w:val="22"/>
              </w:rPr>
            </w:pPr>
            <w:r w:rsidRPr="002219CE">
              <w:rPr>
                <w:rFonts w:hint="eastAsia"/>
                <w:kern w:val="0"/>
                <w:sz w:val="22"/>
              </w:rPr>
              <w:t>铝及铝合金阳极氧化、无铬化学转化技术；钛合金阳极氧化、微弧氧化技术；金属材料物理性能、腐蚀与防护、腐蚀电化学及表面处理技术。</w:t>
            </w:r>
          </w:p>
        </w:tc>
      </w:tr>
      <w:tr w:rsidR="00A21623" w:rsidRPr="002219CE" w:rsidTr="00B2243A">
        <w:trPr>
          <w:trHeight w:val="564"/>
        </w:trPr>
        <w:tc>
          <w:tcPr>
            <w:tcW w:w="1271" w:type="dxa"/>
            <w:tcBorders>
              <w:top w:val="nil"/>
              <w:left w:val="single" w:sz="4" w:space="0" w:color="auto"/>
              <w:bottom w:val="single" w:sz="4" w:space="0" w:color="auto"/>
              <w:right w:val="single" w:sz="4" w:space="0" w:color="auto"/>
            </w:tcBorders>
            <w:vAlign w:val="center"/>
          </w:tcPr>
          <w:p w:rsidR="00A21623" w:rsidRPr="002219CE" w:rsidRDefault="00A21623" w:rsidP="00B2243A">
            <w:pPr>
              <w:widowControl/>
              <w:jc w:val="center"/>
              <w:rPr>
                <w:kern w:val="0"/>
                <w:sz w:val="22"/>
              </w:rPr>
            </w:pPr>
            <w:r w:rsidRPr="002219CE">
              <w:rPr>
                <w:rFonts w:hint="eastAsia"/>
                <w:kern w:val="0"/>
                <w:sz w:val="22"/>
              </w:rPr>
              <w:t>林安</w:t>
            </w:r>
          </w:p>
        </w:tc>
        <w:tc>
          <w:tcPr>
            <w:tcW w:w="3119" w:type="dxa"/>
            <w:tcBorders>
              <w:top w:val="nil"/>
              <w:left w:val="nil"/>
              <w:bottom w:val="single" w:sz="4" w:space="0" w:color="auto"/>
              <w:right w:val="single" w:sz="4" w:space="0" w:color="auto"/>
            </w:tcBorders>
            <w:vAlign w:val="center"/>
          </w:tcPr>
          <w:p w:rsidR="00A21623" w:rsidRPr="002219CE" w:rsidRDefault="00A21623" w:rsidP="00B2243A">
            <w:pPr>
              <w:widowControl/>
              <w:jc w:val="center"/>
              <w:rPr>
                <w:kern w:val="0"/>
                <w:sz w:val="22"/>
              </w:rPr>
            </w:pPr>
            <w:r w:rsidRPr="002219CE">
              <w:rPr>
                <w:rFonts w:hint="eastAsia"/>
                <w:kern w:val="0"/>
                <w:sz w:val="22"/>
              </w:rPr>
              <w:t>武汉大学</w:t>
            </w:r>
          </w:p>
        </w:tc>
        <w:tc>
          <w:tcPr>
            <w:tcW w:w="3827" w:type="dxa"/>
            <w:tcBorders>
              <w:top w:val="nil"/>
              <w:left w:val="nil"/>
              <w:bottom w:val="single" w:sz="4" w:space="0" w:color="auto"/>
              <w:right w:val="single" w:sz="4" w:space="0" w:color="auto"/>
            </w:tcBorders>
            <w:vAlign w:val="center"/>
          </w:tcPr>
          <w:p w:rsidR="00A21623" w:rsidRPr="002219CE" w:rsidRDefault="00A21623" w:rsidP="00B2243A">
            <w:pPr>
              <w:widowControl/>
              <w:jc w:val="center"/>
              <w:rPr>
                <w:rFonts w:cs="宋体"/>
                <w:kern w:val="0"/>
                <w:sz w:val="22"/>
              </w:rPr>
            </w:pPr>
            <w:r w:rsidRPr="002219CE">
              <w:rPr>
                <w:rFonts w:cs="宋体" w:hint="eastAsia"/>
                <w:kern w:val="0"/>
                <w:sz w:val="22"/>
              </w:rPr>
              <w:t>清洁生产、环保、资源利用</w:t>
            </w:r>
          </w:p>
        </w:tc>
      </w:tr>
    </w:tbl>
    <w:p w:rsidR="00A21623" w:rsidRPr="00B2243A" w:rsidRDefault="00A21623" w:rsidP="00A21623">
      <w:pPr>
        <w:pStyle w:val="ListParagraph"/>
        <w:spacing w:line="400" w:lineRule="exact"/>
        <w:ind w:left="31680" w:hangingChars="200" w:firstLine="31680"/>
        <w:rPr>
          <w:rFonts w:ascii="宋体" w:eastAsia="宋体" w:hAnsi="宋体"/>
          <w:b/>
          <w:sz w:val="24"/>
          <w:szCs w:val="24"/>
        </w:rPr>
      </w:pPr>
    </w:p>
    <w:p w:rsidR="00A21623" w:rsidRDefault="00A21623" w:rsidP="00427214">
      <w:pPr>
        <w:pStyle w:val="ListParagraph"/>
        <w:spacing w:line="400" w:lineRule="exact"/>
        <w:ind w:firstLineChars="0" w:firstLine="0"/>
        <w:rPr>
          <w:rFonts w:ascii="宋体" w:eastAsia="宋体" w:hAnsi="宋体"/>
          <w:b/>
          <w:sz w:val="24"/>
          <w:szCs w:val="24"/>
        </w:rPr>
      </w:pPr>
      <w:r>
        <w:rPr>
          <w:rFonts w:ascii="宋体" w:eastAsia="宋体" w:hAnsi="宋体" w:hint="eastAsia"/>
          <w:b/>
          <w:sz w:val="24"/>
          <w:szCs w:val="24"/>
        </w:rPr>
        <w:t>（二）、行业标志性下游企业</w:t>
      </w:r>
    </w:p>
    <w:p w:rsidR="00A21623" w:rsidRPr="00D24F80" w:rsidRDefault="00A21623" w:rsidP="00427214">
      <w:pPr>
        <w:pStyle w:val="ListParagraph"/>
        <w:numPr>
          <w:ilvl w:val="0"/>
          <w:numId w:val="3"/>
        </w:numPr>
        <w:spacing w:line="400" w:lineRule="exact"/>
        <w:ind w:firstLineChars="0"/>
        <w:rPr>
          <w:rFonts w:ascii="宋体" w:eastAsia="宋体" w:hAnsi="宋体"/>
          <w:sz w:val="24"/>
          <w:szCs w:val="24"/>
        </w:rPr>
      </w:pPr>
      <w:r w:rsidRPr="00D24F80">
        <w:rPr>
          <w:rFonts w:ascii="宋体" w:eastAsia="宋体" w:hAnsi="宋体" w:hint="eastAsia"/>
          <w:sz w:val="24"/>
          <w:szCs w:val="24"/>
        </w:rPr>
        <w:t>汽车企业：一汽、上汽、大众、奇瑞、豪爵</w:t>
      </w:r>
      <w:r>
        <w:rPr>
          <w:rFonts w:ascii="宋体" w:eastAsia="宋体" w:hAnsi="宋体" w:hint="eastAsia"/>
          <w:sz w:val="24"/>
          <w:szCs w:val="24"/>
        </w:rPr>
        <w:t>等</w:t>
      </w:r>
    </w:p>
    <w:p w:rsidR="00A21623" w:rsidRPr="00D24F80" w:rsidRDefault="00A21623" w:rsidP="00427214">
      <w:pPr>
        <w:pStyle w:val="ListParagraph"/>
        <w:numPr>
          <w:ilvl w:val="0"/>
          <w:numId w:val="3"/>
        </w:numPr>
        <w:spacing w:line="400" w:lineRule="exact"/>
        <w:ind w:firstLineChars="0"/>
        <w:rPr>
          <w:rFonts w:ascii="宋体" w:eastAsia="宋体" w:hAnsi="宋体"/>
          <w:sz w:val="24"/>
          <w:szCs w:val="24"/>
        </w:rPr>
      </w:pPr>
      <w:r w:rsidRPr="00D24F80">
        <w:rPr>
          <w:rFonts w:ascii="宋体" w:eastAsia="宋体" w:hAnsi="宋体" w:hint="eastAsia"/>
          <w:sz w:val="24"/>
          <w:szCs w:val="24"/>
        </w:rPr>
        <w:t>电子企业：京东方、富士康、小米、鹰贝</w:t>
      </w:r>
      <w:r>
        <w:rPr>
          <w:rFonts w:ascii="宋体" w:eastAsia="宋体" w:hAnsi="宋体" w:hint="eastAsia"/>
          <w:sz w:val="24"/>
          <w:szCs w:val="24"/>
        </w:rPr>
        <w:t>等</w:t>
      </w:r>
    </w:p>
    <w:p w:rsidR="00A21623" w:rsidRDefault="00A21623" w:rsidP="00427214">
      <w:pPr>
        <w:pStyle w:val="ListParagraph"/>
        <w:numPr>
          <w:ilvl w:val="0"/>
          <w:numId w:val="3"/>
        </w:numPr>
        <w:spacing w:line="400" w:lineRule="exact"/>
        <w:ind w:firstLineChars="0"/>
        <w:rPr>
          <w:rFonts w:ascii="宋体" w:eastAsia="宋体" w:hAnsi="宋体"/>
          <w:sz w:val="24"/>
          <w:szCs w:val="24"/>
        </w:rPr>
      </w:pPr>
      <w:r w:rsidRPr="00D24F80">
        <w:rPr>
          <w:rFonts w:ascii="宋体" w:eastAsia="宋体" w:hAnsi="宋体" w:hint="eastAsia"/>
          <w:sz w:val="24"/>
          <w:szCs w:val="24"/>
        </w:rPr>
        <w:t>五金卫浴：海鸥卫浴、布尔顿、山东国强</w:t>
      </w:r>
      <w:r>
        <w:rPr>
          <w:rFonts w:ascii="宋体" w:eastAsia="宋体" w:hAnsi="宋体" w:hint="eastAsia"/>
          <w:sz w:val="24"/>
          <w:szCs w:val="24"/>
        </w:rPr>
        <w:t>等</w:t>
      </w:r>
    </w:p>
    <w:p w:rsidR="00A21623" w:rsidRPr="00D24F80" w:rsidRDefault="00A21623" w:rsidP="00427214">
      <w:pPr>
        <w:pStyle w:val="ListParagraph"/>
        <w:numPr>
          <w:ilvl w:val="0"/>
          <w:numId w:val="3"/>
        </w:numPr>
        <w:spacing w:line="400" w:lineRule="exact"/>
        <w:ind w:firstLineChars="0"/>
        <w:rPr>
          <w:rFonts w:ascii="宋体" w:eastAsia="宋体" w:hAnsi="宋体"/>
          <w:sz w:val="24"/>
          <w:szCs w:val="24"/>
        </w:rPr>
      </w:pPr>
      <w:r>
        <w:rPr>
          <w:rFonts w:ascii="宋体" w:eastAsia="宋体" w:hAnsi="宋体" w:hint="eastAsia"/>
          <w:sz w:val="24"/>
          <w:szCs w:val="24"/>
        </w:rPr>
        <w:t>航空航天：首都航天机械、青云航空仪表、航空制造工艺研究所等</w:t>
      </w:r>
    </w:p>
    <w:p w:rsidR="00A21623" w:rsidRPr="00D24F80" w:rsidRDefault="00A21623" w:rsidP="00740C9D">
      <w:pPr>
        <w:pStyle w:val="ListParagraph"/>
        <w:numPr>
          <w:ilvl w:val="0"/>
          <w:numId w:val="3"/>
        </w:numPr>
        <w:spacing w:line="400" w:lineRule="exact"/>
        <w:ind w:firstLineChars="0"/>
        <w:rPr>
          <w:rFonts w:ascii="宋体" w:eastAsia="宋体" w:hAnsi="宋体"/>
          <w:sz w:val="24"/>
          <w:szCs w:val="24"/>
        </w:rPr>
      </w:pPr>
      <w:r w:rsidRPr="00D24F80">
        <w:rPr>
          <w:rFonts w:ascii="宋体" w:eastAsia="宋体" w:hAnsi="宋体" w:hint="eastAsia"/>
          <w:sz w:val="24"/>
          <w:szCs w:val="24"/>
        </w:rPr>
        <w:t>园区组团：江门崖门、惠州龙溪、慈溪联诚、上海金都、天津滨港、镇江华科、重庆重润、合肥华清、清远龙湾、昆山同心</w:t>
      </w:r>
      <w:r>
        <w:rPr>
          <w:rFonts w:ascii="宋体" w:eastAsia="宋体" w:hAnsi="宋体" w:hint="eastAsia"/>
          <w:sz w:val="24"/>
          <w:szCs w:val="24"/>
        </w:rPr>
        <w:t>、昆山千灯等</w:t>
      </w:r>
    </w:p>
    <w:p w:rsidR="00A21623" w:rsidRPr="00D24F80" w:rsidRDefault="00A21623" w:rsidP="00AB19E3">
      <w:pPr>
        <w:spacing w:line="400" w:lineRule="exact"/>
        <w:rPr>
          <w:rFonts w:ascii="宋体" w:eastAsia="宋体" w:hAnsi="宋体"/>
          <w:sz w:val="24"/>
          <w:szCs w:val="24"/>
        </w:rPr>
      </w:pPr>
    </w:p>
    <w:p w:rsidR="00A21623" w:rsidRDefault="00A21623" w:rsidP="00427214">
      <w:pPr>
        <w:pStyle w:val="ListParagraph"/>
        <w:spacing w:line="400" w:lineRule="exact"/>
        <w:ind w:firstLineChars="0" w:firstLine="0"/>
        <w:rPr>
          <w:rFonts w:ascii="宋体" w:eastAsia="宋体" w:hAnsi="宋体"/>
          <w:b/>
          <w:sz w:val="24"/>
          <w:szCs w:val="24"/>
        </w:rPr>
      </w:pPr>
      <w:r>
        <w:rPr>
          <w:rFonts w:ascii="宋体" w:eastAsia="宋体" w:hAnsi="宋体" w:hint="eastAsia"/>
          <w:b/>
          <w:sz w:val="24"/>
          <w:szCs w:val="24"/>
        </w:rPr>
        <w:t>（三）、协会及分支机构等团体</w:t>
      </w:r>
    </w:p>
    <w:p w:rsidR="00A21623" w:rsidRPr="001C48C7" w:rsidRDefault="00A21623" w:rsidP="001C48C7">
      <w:pPr>
        <w:pStyle w:val="ListParagraph"/>
        <w:numPr>
          <w:ilvl w:val="0"/>
          <w:numId w:val="5"/>
        </w:numPr>
        <w:spacing w:line="400" w:lineRule="exact"/>
        <w:ind w:firstLineChars="0"/>
        <w:rPr>
          <w:rFonts w:ascii="宋体" w:eastAsia="宋体" w:hAnsi="宋体"/>
          <w:sz w:val="24"/>
          <w:szCs w:val="24"/>
        </w:rPr>
      </w:pPr>
      <w:r w:rsidRPr="001C48C7">
        <w:rPr>
          <w:rFonts w:ascii="宋体" w:eastAsia="宋体" w:hAnsi="宋体" w:hint="eastAsia"/>
          <w:sz w:val="24"/>
          <w:szCs w:val="24"/>
        </w:rPr>
        <w:t>各地方协会组团：沈阳表面工程协会、广东省电镀行业协会、福建表面工程协会、北京表面工程协会、天津电镀行业协会、天津电镀工程技术学会</w:t>
      </w:r>
      <w:r>
        <w:rPr>
          <w:rFonts w:ascii="宋体" w:eastAsia="宋体" w:hAnsi="宋体" w:hint="eastAsia"/>
          <w:sz w:val="24"/>
          <w:szCs w:val="24"/>
        </w:rPr>
        <w:t>、</w:t>
      </w:r>
      <w:r w:rsidRPr="001C48C7">
        <w:rPr>
          <w:rFonts w:ascii="宋体" w:eastAsia="宋体" w:hAnsi="宋体" w:hint="eastAsia"/>
          <w:sz w:val="24"/>
          <w:szCs w:val="24"/>
        </w:rPr>
        <w:t>山东省表面工程协会、山西省表面工程协会、金华市表面工程协会</w:t>
      </w:r>
      <w:r>
        <w:rPr>
          <w:rFonts w:ascii="宋体" w:eastAsia="宋体" w:hAnsi="宋体" w:hint="eastAsia"/>
          <w:sz w:val="24"/>
          <w:szCs w:val="24"/>
        </w:rPr>
        <w:t>、</w:t>
      </w:r>
      <w:r w:rsidRPr="001C48C7">
        <w:rPr>
          <w:rFonts w:ascii="宋体" w:eastAsia="宋体" w:hAnsi="宋体" w:hint="eastAsia"/>
          <w:sz w:val="24"/>
          <w:szCs w:val="24"/>
        </w:rPr>
        <w:t>宁波市电镀行业协会</w:t>
      </w:r>
      <w:r>
        <w:rPr>
          <w:rFonts w:ascii="宋体" w:eastAsia="宋体" w:hAnsi="宋体" w:hint="eastAsia"/>
          <w:sz w:val="24"/>
          <w:szCs w:val="24"/>
        </w:rPr>
        <w:t>、</w:t>
      </w:r>
      <w:r w:rsidRPr="001C48C7">
        <w:rPr>
          <w:rFonts w:ascii="宋体" w:eastAsia="宋体" w:hAnsi="宋体" w:hint="eastAsia"/>
          <w:sz w:val="24"/>
          <w:szCs w:val="24"/>
        </w:rPr>
        <w:t>温州市电镀行业协会</w:t>
      </w:r>
      <w:r>
        <w:rPr>
          <w:rFonts w:ascii="宋体" w:eastAsia="宋体" w:hAnsi="宋体" w:hint="eastAsia"/>
          <w:sz w:val="24"/>
          <w:szCs w:val="24"/>
        </w:rPr>
        <w:t>、</w:t>
      </w:r>
      <w:r w:rsidRPr="001C48C7">
        <w:rPr>
          <w:rFonts w:ascii="宋体" w:eastAsia="宋体" w:hAnsi="宋体" w:hint="eastAsia"/>
          <w:sz w:val="24"/>
          <w:szCs w:val="24"/>
        </w:rPr>
        <w:t>贵阳市表面工程行业协会</w:t>
      </w:r>
      <w:r>
        <w:rPr>
          <w:rFonts w:ascii="宋体" w:eastAsia="宋体" w:hAnsi="宋体" w:hint="eastAsia"/>
          <w:sz w:val="24"/>
          <w:szCs w:val="24"/>
        </w:rPr>
        <w:t>、</w:t>
      </w:r>
      <w:r w:rsidRPr="001C48C7">
        <w:rPr>
          <w:rFonts w:ascii="宋体" w:eastAsia="宋体" w:hAnsi="宋体" w:hint="eastAsia"/>
          <w:sz w:val="24"/>
          <w:szCs w:val="24"/>
        </w:rPr>
        <w:t>哈尔滨表面工程协会</w:t>
      </w:r>
      <w:r>
        <w:rPr>
          <w:rFonts w:ascii="宋体" w:eastAsia="宋体" w:hAnsi="宋体" w:hint="eastAsia"/>
          <w:sz w:val="24"/>
          <w:szCs w:val="24"/>
        </w:rPr>
        <w:t>、</w:t>
      </w:r>
      <w:r w:rsidRPr="001C48C7">
        <w:rPr>
          <w:rFonts w:ascii="宋体" w:eastAsia="宋体" w:hAnsi="宋体" w:hint="eastAsia"/>
          <w:sz w:val="24"/>
          <w:szCs w:val="24"/>
        </w:rPr>
        <w:t>青岛表面工程协会</w:t>
      </w:r>
      <w:r>
        <w:rPr>
          <w:rFonts w:ascii="宋体" w:eastAsia="宋体" w:hAnsi="宋体" w:hint="eastAsia"/>
          <w:sz w:val="24"/>
          <w:szCs w:val="24"/>
        </w:rPr>
        <w:t>、</w:t>
      </w:r>
      <w:r w:rsidRPr="001C48C7">
        <w:rPr>
          <w:rFonts w:ascii="宋体" w:eastAsia="宋体" w:hAnsi="宋体" w:hint="eastAsia"/>
          <w:sz w:val="24"/>
          <w:szCs w:val="24"/>
        </w:rPr>
        <w:t>辽宁省表面工程协会</w:t>
      </w:r>
      <w:r>
        <w:rPr>
          <w:rFonts w:ascii="宋体" w:eastAsia="宋体" w:hAnsi="宋体" w:hint="eastAsia"/>
          <w:sz w:val="24"/>
          <w:szCs w:val="24"/>
        </w:rPr>
        <w:t>等</w:t>
      </w:r>
    </w:p>
    <w:p w:rsidR="00A21623" w:rsidRDefault="00A21623" w:rsidP="001C48C7">
      <w:pPr>
        <w:pStyle w:val="ListParagraph"/>
        <w:numPr>
          <w:ilvl w:val="0"/>
          <w:numId w:val="5"/>
        </w:numPr>
        <w:spacing w:line="400" w:lineRule="exact"/>
        <w:ind w:firstLineChars="0"/>
        <w:rPr>
          <w:rFonts w:ascii="宋体" w:eastAsia="宋体" w:hAnsi="宋体"/>
          <w:sz w:val="24"/>
          <w:szCs w:val="24"/>
        </w:rPr>
      </w:pPr>
      <w:r w:rsidRPr="001C48C7">
        <w:rPr>
          <w:rFonts w:ascii="宋体" w:eastAsia="宋体" w:hAnsi="宋体" w:hint="eastAsia"/>
          <w:sz w:val="24"/>
          <w:szCs w:val="24"/>
        </w:rPr>
        <w:t>分支机构组团：</w:t>
      </w:r>
      <w:r>
        <w:rPr>
          <w:rFonts w:ascii="宋体" w:eastAsia="宋体" w:hAnsi="宋体" w:hint="eastAsia"/>
          <w:sz w:val="24"/>
          <w:szCs w:val="24"/>
        </w:rPr>
        <w:t>中表协电镀分会、中表协涂装分会、中表协热喷涂专委会、中表协热浸镀专委会、中表协特种涂层专委会、中表协防锈与润滑专委会等</w:t>
      </w:r>
    </w:p>
    <w:p w:rsidR="00A21623" w:rsidRPr="000F0B85" w:rsidRDefault="00A21623" w:rsidP="000F0B85">
      <w:pPr>
        <w:pStyle w:val="ListParagraph"/>
        <w:numPr>
          <w:ilvl w:val="0"/>
          <w:numId w:val="5"/>
        </w:numPr>
        <w:spacing w:line="400" w:lineRule="exact"/>
        <w:ind w:firstLineChars="0"/>
        <w:rPr>
          <w:rFonts w:ascii="宋体" w:eastAsia="宋体" w:hAnsi="宋体"/>
          <w:sz w:val="24"/>
          <w:szCs w:val="24"/>
        </w:rPr>
      </w:pPr>
      <w:r>
        <w:rPr>
          <w:rFonts w:ascii="宋体" w:eastAsia="宋体" w:hAnsi="宋体" w:hint="eastAsia"/>
          <w:sz w:val="24"/>
          <w:szCs w:val="24"/>
        </w:rPr>
        <w:t>下游行业协（学）会组团：</w:t>
      </w:r>
      <w:r w:rsidRPr="00612BC0">
        <w:rPr>
          <w:rFonts w:ascii="宋体" w:eastAsia="宋体" w:hAnsi="宋体" w:hint="eastAsia"/>
          <w:sz w:val="24"/>
          <w:szCs w:val="24"/>
        </w:rPr>
        <w:t>中国汽车工业协会</w:t>
      </w:r>
      <w:r>
        <w:rPr>
          <w:rFonts w:ascii="宋体" w:eastAsia="宋体" w:hAnsi="宋体" w:hint="eastAsia"/>
          <w:sz w:val="24"/>
          <w:szCs w:val="24"/>
        </w:rPr>
        <w:t>、中国电子电路协会、</w:t>
      </w:r>
      <w:r w:rsidRPr="0085262B">
        <w:rPr>
          <w:rFonts w:ascii="宋体" w:eastAsia="宋体" w:hAnsi="宋体" w:hint="eastAsia"/>
          <w:sz w:val="24"/>
          <w:szCs w:val="24"/>
        </w:rPr>
        <w:t>中国铸造协会</w:t>
      </w:r>
      <w:r>
        <w:rPr>
          <w:rFonts w:ascii="宋体" w:eastAsia="宋体" w:hAnsi="宋体" w:hint="eastAsia"/>
          <w:sz w:val="24"/>
          <w:szCs w:val="24"/>
        </w:rPr>
        <w:t>、</w:t>
      </w:r>
      <w:r w:rsidRPr="00F146D6">
        <w:rPr>
          <w:rFonts w:ascii="宋体" w:eastAsia="宋体" w:hAnsi="宋体" w:hint="eastAsia"/>
          <w:sz w:val="24"/>
          <w:szCs w:val="24"/>
        </w:rPr>
        <w:t>中国汽车工程学会</w:t>
      </w:r>
      <w:r>
        <w:rPr>
          <w:rFonts w:ascii="宋体" w:eastAsia="宋体" w:hAnsi="宋体" w:hint="eastAsia"/>
          <w:sz w:val="24"/>
          <w:szCs w:val="24"/>
        </w:rPr>
        <w:t>等</w:t>
      </w:r>
    </w:p>
    <w:p w:rsidR="00A21623" w:rsidRDefault="00A21623" w:rsidP="008B3828">
      <w:pPr>
        <w:pStyle w:val="ListParagraph"/>
        <w:spacing w:line="400" w:lineRule="exact"/>
        <w:ind w:leftChars="-2" w:left="31680" w:hangingChars="2" w:firstLine="31680"/>
        <w:rPr>
          <w:rFonts w:ascii="宋体" w:eastAsia="宋体" w:hAnsi="宋体"/>
          <w:b/>
          <w:sz w:val="24"/>
          <w:szCs w:val="24"/>
        </w:rPr>
      </w:pPr>
      <w:r w:rsidRPr="00EF3DFA">
        <w:rPr>
          <w:rFonts w:ascii="宋体" w:eastAsia="宋体" w:hAnsi="宋体" w:hint="eastAsia"/>
          <w:b/>
          <w:sz w:val="24"/>
          <w:szCs w:val="24"/>
        </w:rPr>
        <w:t>（四）、国际观众</w:t>
      </w:r>
    </w:p>
    <w:p w:rsidR="00A21623" w:rsidRPr="00C339E8" w:rsidRDefault="00A21623" w:rsidP="008B3828">
      <w:pPr>
        <w:spacing w:line="400" w:lineRule="exact"/>
        <w:ind w:firstLineChars="168" w:firstLine="31680"/>
        <w:rPr>
          <w:rFonts w:ascii="宋体" w:eastAsia="宋体" w:hAnsi="宋体"/>
          <w:sz w:val="24"/>
          <w:szCs w:val="24"/>
        </w:rPr>
      </w:pPr>
      <w:r w:rsidRPr="00C339E8">
        <w:rPr>
          <w:rFonts w:ascii="宋体" w:eastAsia="宋体" w:hAnsi="宋体"/>
          <w:sz w:val="24"/>
          <w:szCs w:val="24"/>
        </w:rPr>
        <w:t xml:space="preserve"> 1</w:t>
      </w:r>
      <w:r w:rsidRPr="00C339E8">
        <w:rPr>
          <w:rFonts w:ascii="宋体" w:eastAsia="宋体" w:hAnsi="宋体" w:hint="eastAsia"/>
          <w:sz w:val="24"/>
          <w:szCs w:val="24"/>
        </w:rPr>
        <w:t>、国际联盟理事成员</w:t>
      </w:r>
    </w:p>
    <w:p w:rsidR="00A21623" w:rsidRPr="00C339E8" w:rsidRDefault="00A21623" w:rsidP="008B3828">
      <w:pPr>
        <w:spacing w:line="400" w:lineRule="exact"/>
        <w:ind w:leftChars="168" w:left="31680" w:hangingChars="200" w:firstLine="31680"/>
        <w:rPr>
          <w:rFonts w:ascii="宋体" w:eastAsia="宋体" w:hAnsi="宋体"/>
          <w:sz w:val="24"/>
          <w:szCs w:val="24"/>
        </w:rPr>
      </w:pPr>
      <w:r w:rsidRPr="00C339E8">
        <w:rPr>
          <w:rFonts w:ascii="宋体" w:eastAsia="宋体" w:hAnsi="宋体"/>
          <w:sz w:val="24"/>
          <w:szCs w:val="24"/>
        </w:rPr>
        <w:t xml:space="preserve"> 2</w:t>
      </w:r>
      <w:r w:rsidRPr="00C339E8">
        <w:rPr>
          <w:rFonts w:ascii="宋体" w:eastAsia="宋体" w:hAnsi="宋体" w:hint="eastAsia"/>
          <w:sz w:val="24"/>
          <w:szCs w:val="24"/>
        </w:rPr>
        <w:t>、美国、德国、英国、日本、韩国、印度、新加坡、香港等国家和地区将组团参加</w:t>
      </w:r>
    </w:p>
    <w:p w:rsidR="00A21623" w:rsidRPr="002836A1" w:rsidRDefault="00A21623" w:rsidP="005125C7">
      <w:pPr>
        <w:pStyle w:val="ListParagraph"/>
        <w:numPr>
          <w:ilvl w:val="0"/>
          <w:numId w:val="1"/>
        </w:numPr>
        <w:spacing w:line="400" w:lineRule="exact"/>
        <w:ind w:firstLineChars="0"/>
        <w:rPr>
          <w:rFonts w:ascii="宋体" w:eastAsia="宋体" w:hAnsi="宋体"/>
          <w:b/>
          <w:sz w:val="24"/>
          <w:szCs w:val="24"/>
        </w:rPr>
      </w:pPr>
      <w:r w:rsidRPr="002836A1">
        <w:rPr>
          <w:rFonts w:ascii="宋体" w:eastAsia="宋体" w:hAnsi="宋体" w:hint="eastAsia"/>
          <w:b/>
          <w:sz w:val="24"/>
          <w:szCs w:val="24"/>
        </w:rPr>
        <w:t>媒体宣传</w:t>
      </w:r>
    </w:p>
    <w:p w:rsidR="00A21623" w:rsidRPr="008906C2" w:rsidRDefault="00A21623" w:rsidP="008906C2">
      <w:pPr>
        <w:pStyle w:val="ListParagraph"/>
        <w:numPr>
          <w:ilvl w:val="0"/>
          <w:numId w:val="8"/>
        </w:numPr>
        <w:spacing w:line="400" w:lineRule="exact"/>
        <w:ind w:firstLineChars="0"/>
        <w:rPr>
          <w:rFonts w:ascii="宋体" w:eastAsia="宋体" w:hAnsi="宋体"/>
          <w:sz w:val="24"/>
          <w:szCs w:val="24"/>
        </w:rPr>
      </w:pPr>
      <w:r w:rsidRPr="008906C2">
        <w:rPr>
          <w:rFonts w:ascii="宋体" w:eastAsia="宋体" w:hAnsi="宋体" w:hint="eastAsia"/>
          <w:sz w:val="24"/>
          <w:szCs w:val="24"/>
        </w:rPr>
        <w:t>杂志、网站宣传：展会及会议</w:t>
      </w:r>
      <w:r>
        <w:rPr>
          <w:rFonts w:ascii="宋体" w:eastAsia="宋体" w:hAnsi="宋体" w:hint="eastAsia"/>
          <w:sz w:val="24"/>
          <w:szCs w:val="24"/>
        </w:rPr>
        <w:t>将</w:t>
      </w:r>
      <w:r w:rsidRPr="008906C2">
        <w:rPr>
          <w:rFonts w:ascii="宋体" w:eastAsia="宋体" w:hAnsi="宋体" w:hint="eastAsia"/>
          <w:sz w:val="24"/>
          <w:szCs w:val="24"/>
        </w:rPr>
        <w:t>在专业媒体、大众媒体、下游媒体等处以彩页及软文报道等多种形式进行宣传，合作媒体包括：《中国电镀》、机经网、中国表面处理网、《电镀与精饰》、《电镀与涂饰》、《表面工程》、《涂料与涂装》、新浪、腾讯、搜狐、人民</w:t>
      </w:r>
      <w:r>
        <w:rPr>
          <w:rFonts w:ascii="宋体" w:eastAsia="宋体" w:hAnsi="宋体" w:hint="eastAsia"/>
          <w:sz w:val="24"/>
          <w:szCs w:val="24"/>
        </w:rPr>
        <w:t>网</w:t>
      </w:r>
      <w:r w:rsidRPr="008906C2">
        <w:rPr>
          <w:rFonts w:ascii="宋体" w:eastAsia="宋体" w:hAnsi="宋体" w:hint="eastAsia"/>
          <w:sz w:val="24"/>
          <w:szCs w:val="24"/>
        </w:rPr>
        <w:t>等</w:t>
      </w:r>
    </w:p>
    <w:p w:rsidR="00A21623" w:rsidRDefault="00A21623" w:rsidP="008906C2">
      <w:pPr>
        <w:pStyle w:val="ListParagraph"/>
        <w:numPr>
          <w:ilvl w:val="0"/>
          <w:numId w:val="8"/>
        </w:numPr>
        <w:spacing w:line="400" w:lineRule="exact"/>
        <w:ind w:firstLineChars="0"/>
        <w:rPr>
          <w:rFonts w:ascii="宋体" w:eastAsia="宋体" w:hAnsi="宋体"/>
          <w:sz w:val="24"/>
          <w:szCs w:val="24"/>
        </w:rPr>
      </w:pPr>
      <w:r>
        <w:rPr>
          <w:rFonts w:ascii="宋体" w:eastAsia="宋体" w:hAnsi="宋体" w:hint="eastAsia"/>
          <w:sz w:val="24"/>
          <w:szCs w:val="24"/>
        </w:rPr>
        <w:t>各展会及会议现场宣传：参加相关行业及下游行业展会，并在现场免费</w:t>
      </w:r>
      <w:r w:rsidRPr="008906C2">
        <w:rPr>
          <w:rFonts w:ascii="宋体" w:eastAsia="宋体" w:hAnsi="宋体" w:hint="eastAsia"/>
          <w:sz w:val="24"/>
          <w:szCs w:val="24"/>
        </w:rPr>
        <w:t>派发</w:t>
      </w:r>
      <w:r>
        <w:rPr>
          <w:rFonts w:ascii="宋体" w:eastAsia="宋体" w:hAnsi="宋体" w:hint="eastAsia"/>
          <w:sz w:val="24"/>
          <w:szCs w:val="24"/>
        </w:rPr>
        <w:t>共计</w:t>
      </w:r>
      <w:r w:rsidRPr="008906C2">
        <w:rPr>
          <w:rFonts w:ascii="宋体" w:eastAsia="宋体" w:hAnsi="宋体"/>
          <w:sz w:val="24"/>
          <w:szCs w:val="24"/>
        </w:rPr>
        <w:t>10</w:t>
      </w:r>
      <w:r w:rsidRPr="008906C2">
        <w:rPr>
          <w:rFonts w:ascii="宋体" w:eastAsia="宋体" w:hAnsi="宋体" w:hint="eastAsia"/>
          <w:sz w:val="24"/>
          <w:szCs w:val="24"/>
        </w:rPr>
        <w:t>万张邀请函。</w:t>
      </w:r>
    </w:p>
    <w:p w:rsidR="00A21623" w:rsidRPr="00C06DF0" w:rsidRDefault="00A21623" w:rsidP="005125C7">
      <w:pPr>
        <w:pStyle w:val="ListParagraph"/>
        <w:numPr>
          <w:ilvl w:val="0"/>
          <w:numId w:val="1"/>
        </w:numPr>
        <w:spacing w:line="400" w:lineRule="exact"/>
        <w:ind w:firstLineChars="0"/>
        <w:rPr>
          <w:rFonts w:ascii="宋体" w:eastAsia="宋体" w:hAnsi="宋体"/>
          <w:b/>
          <w:color w:val="000000"/>
          <w:sz w:val="24"/>
          <w:szCs w:val="24"/>
        </w:rPr>
      </w:pPr>
      <w:r w:rsidRPr="00C06DF0">
        <w:rPr>
          <w:rFonts w:ascii="宋体" w:eastAsia="宋体" w:hAnsi="宋体" w:hint="eastAsia"/>
          <w:b/>
          <w:color w:val="000000"/>
          <w:sz w:val="24"/>
          <w:szCs w:val="24"/>
        </w:rPr>
        <w:t>同期活动</w:t>
      </w:r>
    </w:p>
    <w:p w:rsidR="00A21623" w:rsidRPr="00C06DF0" w:rsidRDefault="00A21623" w:rsidP="00EE0164">
      <w:pPr>
        <w:pStyle w:val="ListParagraph"/>
        <w:numPr>
          <w:ilvl w:val="0"/>
          <w:numId w:val="6"/>
        </w:numPr>
        <w:spacing w:line="400" w:lineRule="exact"/>
        <w:ind w:firstLineChars="0"/>
        <w:rPr>
          <w:rFonts w:ascii="宋体" w:eastAsia="宋体" w:hAnsi="宋体"/>
          <w:b/>
          <w:color w:val="000000"/>
          <w:sz w:val="24"/>
          <w:szCs w:val="24"/>
        </w:rPr>
      </w:pPr>
      <w:r w:rsidRPr="00C06DF0">
        <w:rPr>
          <w:rFonts w:ascii="宋体" w:eastAsia="宋体" w:hAnsi="宋体" w:hint="eastAsia"/>
          <w:b/>
          <w:color w:val="000000"/>
          <w:sz w:val="24"/>
          <w:szCs w:val="24"/>
        </w:rPr>
        <w:t>中国表面工程行业年会暨</w:t>
      </w:r>
      <w:r w:rsidRPr="00C06DF0">
        <w:rPr>
          <w:rFonts w:ascii="宋体" w:eastAsia="宋体" w:hAnsi="宋体"/>
          <w:b/>
          <w:color w:val="000000"/>
          <w:sz w:val="24"/>
          <w:szCs w:val="24"/>
        </w:rPr>
        <w:t>ProSF</w:t>
      </w:r>
      <w:r w:rsidRPr="00C06DF0">
        <w:rPr>
          <w:rFonts w:ascii="宋体" w:eastAsia="宋体" w:hAnsi="宋体" w:hint="eastAsia"/>
          <w:b/>
          <w:color w:val="000000"/>
          <w:sz w:val="24"/>
          <w:szCs w:val="24"/>
        </w:rPr>
        <w:t>表面工程论坛</w:t>
      </w:r>
    </w:p>
    <w:p w:rsidR="00A21623" w:rsidRPr="00C06DF0" w:rsidRDefault="00A21623" w:rsidP="00EE0164">
      <w:pPr>
        <w:pStyle w:val="ListParagraph"/>
        <w:spacing w:line="400" w:lineRule="exact"/>
        <w:ind w:left="1140" w:firstLineChars="0" w:firstLine="0"/>
        <w:rPr>
          <w:rFonts w:ascii="宋体" w:eastAsia="宋体" w:hAnsi="宋体"/>
          <w:color w:val="000000"/>
          <w:sz w:val="24"/>
          <w:szCs w:val="24"/>
        </w:rPr>
      </w:pPr>
      <w:r w:rsidRPr="00C06DF0">
        <w:rPr>
          <w:rFonts w:ascii="宋体" w:eastAsia="宋体" w:hAnsi="宋体" w:hint="eastAsia"/>
          <w:color w:val="000000"/>
          <w:sz w:val="24"/>
          <w:szCs w:val="24"/>
        </w:rPr>
        <w:t>年会、论坛主题：面向智能制造、绿色制造的表面工程技术</w:t>
      </w:r>
    </w:p>
    <w:p w:rsidR="00A21623" w:rsidRPr="00C06DF0" w:rsidRDefault="00A21623" w:rsidP="00EE0164">
      <w:pPr>
        <w:pStyle w:val="ListParagraph"/>
        <w:spacing w:line="400" w:lineRule="exact"/>
        <w:ind w:left="1140" w:firstLineChars="0" w:firstLine="0"/>
        <w:rPr>
          <w:rFonts w:ascii="宋体" w:eastAsia="宋体" w:hAnsi="宋体"/>
          <w:color w:val="000000"/>
          <w:sz w:val="24"/>
          <w:szCs w:val="24"/>
        </w:rPr>
      </w:pPr>
      <w:r w:rsidRPr="00C06DF0">
        <w:rPr>
          <w:rFonts w:ascii="宋体" w:eastAsia="宋体" w:hAnsi="宋体" w:hint="eastAsia"/>
          <w:color w:val="000000"/>
          <w:sz w:val="24"/>
          <w:szCs w:val="24"/>
        </w:rPr>
        <w:t>会议规模：</w:t>
      </w:r>
      <w:r w:rsidRPr="00C06DF0">
        <w:rPr>
          <w:rFonts w:ascii="宋体" w:eastAsia="宋体" w:hAnsi="宋体"/>
          <w:color w:val="000000"/>
          <w:sz w:val="24"/>
          <w:szCs w:val="24"/>
        </w:rPr>
        <w:t>500</w:t>
      </w:r>
      <w:r w:rsidRPr="00C06DF0">
        <w:rPr>
          <w:rFonts w:ascii="宋体" w:eastAsia="宋体" w:hAnsi="宋体" w:hint="eastAsia"/>
          <w:color w:val="000000"/>
          <w:sz w:val="24"/>
          <w:szCs w:val="24"/>
        </w:rPr>
        <w:t>人</w:t>
      </w:r>
    </w:p>
    <w:p w:rsidR="00A21623" w:rsidRPr="00C06DF0" w:rsidRDefault="00A21623" w:rsidP="00EE0164">
      <w:pPr>
        <w:pStyle w:val="ListParagraph"/>
        <w:spacing w:line="400" w:lineRule="exact"/>
        <w:ind w:left="1140" w:firstLineChars="0" w:firstLine="0"/>
        <w:rPr>
          <w:rFonts w:ascii="宋体" w:eastAsia="宋体" w:hAnsi="宋体"/>
          <w:color w:val="000000"/>
          <w:sz w:val="24"/>
          <w:szCs w:val="24"/>
        </w:rPr>
      </w:pPr>
      <w:r w:rsidRPr="00C06DF0">
        <w:rPr>
          <w:rFonts w:ascii="宋体" w:eastAsia="宋体" w:hAnsi="宋体" w:hint="eastAsia"/>
          <w:color w:val="000000"/>
          <w:sz w:val="24"/>
          <w:szCs w:val="24"/>
        </w:rPr>
        <w:t>时间：</w:t>
      </w:r>
      <w:r w:rsidRPr="00C06DF0">
        <w:rPr>
          <w:rFonts w:ascii="宋体" w:eastAsia="宋体" w:hAnsi="宋体"/>
          <w:color w:val="000000"/>
          <w:sz w:val="24"/>
          <w:szCs w:val="24"/>
        </w:rPr>
        <w:t>9</w:t>
      </w:r>
      <w:r w:rsidRPr="00C06DF0">
        <w:rPr>
          <w:rFonts w:ascii="宋体" w:eastAsia="宋体" w:hAnsi="宋体" w:hint="eastAsia"/>
          <w:color w:val="000000"/>
          <w:sz w:val="24"/>
          <w:szCs w:val="24"/>
        </w:rPr>
        <w:t>月</w:t>
      </w:r>
      <w:r w:rsidRPr="00C06DF0">
        <w:rPr>
          <w:rFonts w:ascii="宋体" w:eastAsia="宋体" w:hAnsi="宋体"/>
          <w:color w:val="000000"/>
          <w:sz w:val="24"/>
          <w:szCs w:val="24"/>
        </w:rPr>
        <w:t>26-28</w:t>
      </w:r>
      <w:r w:rsidRPr="00C06DF0">
        <w:rPr>
          <w:rFonts w:ascii="宋体" w:eastAsia="宋体" w:hAnsi="宋体" w:hint="eastAsia"/>
          <w:color w:val="000000"/>
          <w:sz w:val="24"/>
          <w:szCs w:val="24"/>
        </w:rPr>
        <w:t>日</w:t>
      </w:r>
    </w:p>
    <w:p w:rsidR="00A21623" w:rsidRPr="00C06DF0" w:rsidRDefault="00A21623" w:rsidP="00EE0164">
      <w:pPr>
        <w:pStyle w:val="ListParagraph"/>
        <w:spacing w:line="400" w:lineRule="exact"/>
        <w:ind w:left="1140" w:firstLineChars="0" w:firstLine="0"/>
        <w:rPr>
          <w:rFonts w:ascii="宋体" w:eastAsia="宋体" w:hAnsi="宋体"/>
          <w:color w:val="000000"/>
          <w:sz w:val="24"/>
          <w:szCs w:val="24"/>
        </w:rPr>
      </w:pPr>
      <w:r w:rsidRPr="00C06DF0">
        <w:rPr>
          <w:rFonts w:ascii="宋体" w:eastAsia="宋体" w:hAnsi="宋体" w:hint="eastAsia"/>
          <w:color w:val="000000"/>
          <w:sz w:val="24"/>
          <w:szCs w:val="24"/>
        </w:rPr>
        <w:t>地点：上海跨国采购会展中心</w:t>
      </w:r>
    </w:p>
    <w:p w:rsidR="00A21623" w:rsidRPr="00C06DF0" w:rsidRDefault="00A21623" w:rsidP="00EE0164">
      <w:pPr>
        <w:pStyle w:val="ListParagraph"/>
        <w:spacing w:line="400" w:lineRule="exact"/>
        <w:ind w:left="1140" w:firstLineChars="0" w:firstLine="0"/>
        <w:rPr>
          <w:rFonts w:ascii="宋体" w:eastAsia="宋体" w:hAnsi="宋体"/>
          <w:b/>
          <w:color w:val="000000"/>
          <w:sz w:val="24"/>
          <w:szCs w:val="24"/>
        </w:rPr>
      </w:pPr>
      <w:r w:rsidRPr="00C06DF0">
        <w:rPr>
          <w:rFonts w:ascii="宋体" w:eastAsia="宋体" w:hAnsi="宋体"/>
          <w:b/>
          <w:color w:val="000000"/>
          <w:sz w:val="24"/>
          <w:szCs w:val="24"/>
        </w:rPr>
        <w:t>1.</w:t>
      </w:r>
      <w:r w:rsidRPr="00C06DF0">
        <w:rPr>
          <w:rFonts w:ascii="宋体" w:eastAsia="宋体" w:hAnsi="宋体" w:hint="eastAsia"/>
          <w:b/>
          <w:color w:val="000000"/>
          <w:sz w:val="24"/>
          <w:szCs w:val="24"/>
        </w:rPr>
        <w:t>中国表面工程行业年会暨</w:t>
      </w:r>
      <w:r w:rsidRPr="00C06DF0">
        <w:rPr>
          <w:rFonts w:ascii="宋体" w:eastAsia="宋体" w:hAnsi="宋体"/>
          <w:b/>
          <w:color w:val="000000"/>
          <w:sz w:val="24"/>
          <w:szCs w:val="24"/>
        </w:rPr>
        <w:t>ProSF</w:t>
      </w:r>
      <w:r w:rsidRPr="00C06DF0">
        <w:rPr>
          <w:rFonts w:ascii="宋体" w:eastAsia="宋体" w:hAnsi="宋体" w:hint="eastAsia"/>
          <w:b/>
          <w:color w:val="000000"/>
          <w:sz w:val="24"/>
          <w:szCs w:val="24"/>
        </w:rPr>
        <w:t>表面工程论坛开幕式</w:t>
      </w:r>
    </w:p>
    <w:p w:rsidR="00A21623" w:rsidRPr="00C06DF0" w:rsidRDefault="00A21623" w:rsidP="00725FE4">
      <w:pPr>
        <w:pStyle w:val="ListParagraph"/>
        <w:spacing w:line="400" w:lineRule="exact"/>
        <w:ind w:left="1140" w:firstLineChars="0" w:firstLine="0"/>
        <w:rPr>
          <w:rFonts w:ascii="宋体" w:eastAsia="宋体" w:hAnsi="宋体"/>
          <w:color w:val="000000"/>
          <w:sz w:val="24"/>
          <w:szCs w:val="24"/>
        </w:rPr>
      </w:pPr>
      <w:r w:rsidRPr="00C06DF0">
        <w:rPr>
          <w:rFonts w:ascii="宋体" w:eastAsia="宋体" w:hAnsi="宋体" w:hint="eastAsia"/>
          <w:color w:val="000000"/>
          <w:sz w:val="24"/>
          <w:szCs w:val="24"/>
        </w:rPr>
        <w:t>会议内容：年会主题报告、主会场报告</w:t>
      </w:r>
    </w:p>
    <w:p w:rsidR="00A21623" w:rsidRPr="00C06DF0" w:rsidRDefault="00A21623" w:rsidP="00725FE4">
      <w:pPr>
        <w:pStyle w:val="ListParagraph"/>
        <w:spacing w:line="400" w:lineRule="exact"/>
        <w:ind w:left="1140" w:firstLineChars="0" w:firstLine="0"/>
        <w:rPr>
          <w:rFonts w:ascii="宋体" w:eastAsia="宋体" w:hAnsi="宋体"/>
          <w:color w:val="000000"/>
          <w:sz w:val="24"/>
          <w:szCs w:val="24"/>
        </w:rPr>
      </w:pPr>
      <w:r w:rsidRPr="00C06DF0">
        <w:rPr>
          <w:rFonts w:ascii="宋体" w:eastAsia="宋体" w:hAnsi="宋体" w:hint="eastAsia"/>
          <w:color w:val="000000"/>
          <w:sz w:val="24"/>
          <w:szCs w:val="24"/>
        </w:rPr>
        <w:t>会议规模：</w:t>
      </w:r>
      <w:r w:rsidRPr="00C06DF0">
        <w:rPr>
          <w:rFonts w:ascii="宋体" w:eastAsia="宋体" w:hAnsi="宋体"/>
          <w:color w:val="000000"/>
          <w:sz w:val="24"/>
          <w:szCs w:val="24"/>
        </w:rPr>
        <w:t>500</w:t>
      </w:r>
      <w:r w:rsidRPr="00C06DF0">
        <w:rPr>
          <w:rFonts w:ascii="宋体" w:eastAsia="宋体" w:hAnsi="宋体" w:hint="eastAsia"/>
          <w:color w:val="000000"/>
          <w:sz w:val="24"/>
          <w:szCs w:val="24"/>
        </w:rPr>
        <w:t>人</w:t>
      </w:r>
    </w:p>
    <w:p w:rsidR="00A21623" w:rsidRPr="00C06DF0" w:rsidRDefault="00A21623" w:rsidP="0032199F">
      <w:pPr>
        <w:pStyle w:val="ListParagraph"/>
        <w:spacing w:line="400" w:lineRule="exact"/>
        <w:ind w:left="1140" w:firstLineChars="0" w:firstLine="0"/>
        <w:rPr>
          <w:rFonts w:ascii="宋体" w:eastAsia="宋体" w:hAnsi="宋体"/>
          <w:b/>
          <w:color w:val="000000"/>
          <w:sz w:val="24"/>
          <w:szCs w:val="24"/>
        </w:rPr>
      </w:pPr>
      <w:r w:rsidRPr="00C06DF0">
        <w:rPr>
          <w:rFonts w:ascii="宋体" w:eastAsia="宋体" w:hAnsi="宋体"/>
          <w:b/>
          <w:color w:val="000000"/>
          <w:sz w:val="24"/>
          <w:szCs w:val="24"/>
        </w:rPr>
        <w:t>2.</w:t>
      </w:r>
      <w:r w:rsidRPr="00C06DF0">
        <w:rPr>
          <w:rFonts w:ascii="宋体" w:eastAsia="宋体" w:hAnsi="宋体" w:hint="eastAsia"/>
          <w:b/>
          <w:color w:val="000000"/>
          <w:sz w:val="24"/>
          <w:szCs w:val="24"/>
        </w:rPr>
        <w:t>热喷涂</w:t>
      </w:r>
      <w:r>
        <w:rPr>
          <w:rFonts w:ascii="宋体" w:eastAsia="宋体" w:hAnsi="宋体" w:hint="eastAsia"/>
          <w:b/>
          <w:color w:val="000000"/>
          <w:sz w:val="24"/>
          <w:szCs w:val="24"/>
        </w:rPr>
        <w:t>工业论坛</w:t>
      </w:r>
    </w:p>
    <w:p w:rsidR="00A21623" w:rsidRPr="00C06DF0" w:rsidRDefault="00A21623" w:rsidP="00BE4057">
      <w:pPr>
        <w:pStyle w:val="ListParagraph"/>
        <w:spacing w:line="400" w:lineRule="exact"/>
        <w:ind w:left="1140" w:firstLineChars="0" w:firstLine="0"/>
        <w:rPr>
          <w:rFonts w:ascii="宋体" w:eastAsia="宋体" w:hAnsi="宋体"/>
          <w:color w:val="000000"/>
          <w:sz w:val="24"/>
          <w:szCs w:val="24"/>
        </w:rPr>
      </w:pPr>
      <w:r w:rsidRPr="00C06DF0">
        <w:rPr>
          <w:rFonts w:ascii="宋体" w:eastAsia="宋体" w:hAnsi="宋体" w:hint="eastAsia"/>
          <w:color w:val="000000"/>
          <w:sz w:val="24"/>
          <w:szCs w:val="24"/>
        </w:rPr>
        <w:t>会议内容：热喷涂技术在航空航天等领域的应用</w:t>
      </w:r>
    </w:p>
    <w:p w:rsidR="00A21623" w:rsidRPr="00C06DF0" w:rsidRDefault="00A21623" w:rsidP="008B3828">
      <w:pPr>
        <w:spacing w:line="400" w:lineRule="exact"/>
        <w:ind w:left="420" w:firstLineChars="300" w:firstLine="31680"/>
        <w:rPr>
          <w:rFonts w:ascii="宋体" w:eastAsia="宋体" w:hAnsi="宋体"/>
          <w:color w:val="000000"/>
          <w:sz w:val="24"/>
          <w:szCs w:val="24"/>
        </w:rPr>
      </w:pPr>
      <w:r w:rsidRPr="00C06DF0">
        <w:rPr>
          <w:rFonts w:ascii="宋体" w:eastAsia="宋体" w:hAnsi="宋体" w:hint="eastAsia"/>
          <w:color w:val="000000"/>
          <w:sz w:val="24"/>
          <w:szCs w:val="24"/>
        </w:rPr>
        <w:t>会议规模：</w:t>
      </w:r>
      <w:r w:rsidRPr="00C06DF0">
        <w:rPr>
          <w:rFonts w:ascii="宋体" w:eastAsia="宋体" w:hAnsi="宋体"/>
          <w:color w:val="000000"/>
          <w:sz w:val="24"/>
          <w:szCs w:val="24"/>
        </w:rPr>
        <w:t>60-80</w:t>
      </w:r>
      <w:r w:rsidRPr="00C06DF0">
        <w:rPr>
          <w:rFonts w:ascii="宋体" w:eastAsia="宋体" w:hAnsi="宋体" w:hint="eastAsia"/>
          <w:color w:val="000000"/>
          <w:sz w:val="24"/>
          <w:szCs w:val="24"/>
        </w:rPr>
        <w:t>人</w:t>
      </w:r>
    </w:p>
    <w:p w:rsidR="00A21623" w:rsidRPr="00C06DF0" w:rsidRDefault="00A21623" w:rsidP="004A63B2">
      <w:pPr>
        <w:pStyle w:val="ListParagraph"/>
        <w:spacing w:line="400" w:lineRule="exact"/>
        <w:ind w:left="1140" w:firstLineChars="0" w:firstLine="0"/>
        <w:rPr>
          <w:rFonts w:ascii="宋体" w:eastAsia="宋体" w:hAnsi="宋体"/>
          <w:b/>
          <w:color w:val="000000"/>
          <w:sz w:val="24"/>
          <w:szCs w:val="24"/>
        </w:rPr>
      </w:pPr>
      <w:r w:rsidRPr="00C06DF0">
        <w:rPr>
          <w:rFonts w:ascii="宋体" w:eastAsia="宋体" w:hAnsi="宋体"/>
          <w:b/>
          <w:color w:val="000000"/>
          <w:sz w:val="24"/>
          <w:szCs w:val="24"/>
        </w:rPr>
        <w:t>3.</w:t>
      </w:r>
      <w:r w:rsidRPr="00C06DF0">
        <w:rPr>
          <w:rFonts w:ascii="宋体" w:eastAsia="宋体" w:hAnsi="宋体" w:hint="eastAsia"/>
          <w:b/>
          <w:color w:val="000000"/>
          <w:sz w:val="24"/>
          <w:szCs w:val="24"/>
        </w:rPr>
        <w:t>重金属废水处理工艺分享研讨会</w:t>
      </w:r>
    </w:p>
    <w:p w:rsidR="00A21623" w:rsidRPr="00C06DF0" w:rsidRDefault="00A21623" w:rsidP="004A63B2">
      <w:pPr>
        <w:pStyle w:val="ListParagraph"/>
        <w:spacing w:line="400" w:lineRule="exact"/>
        <w:ind w:left="1140" w:firstLineChars="0" w:firstLine="0"/>
        <w:rPr>
          <w:rFonts w:ascii="宋体" w:eastAsia="宋体" w:hAnsi="宋体"/>
          <w:color w:val="000000"/>
          <w:sz w:val="24"/>
          <w:szCs w:val="24"/>
        </w:rPr>
      </w:pPr>
      <w:r w:rsidRPr="00C06DF0">
        <w:rPr>
          <w:rFonts w:ascii="宋体" w:eastAsia="宋体" w:hAnsi="宋体" w:hint="eastAsia"/>
          <w:color w:val="000000"/>
          <w:sz w:val="24"/>
          <w:szCs w:val="24"/>
        </w:rPr>
        <w:t>会议内容：表面处理行业废水处理工艺研究成果分享，以及新技术新工艺发布</w:t>
      </w:r>
    </w:p>
    <w:p w:rsidR="00A21623" w:rsidRPr="00C06DF0" w:rsidRDefault="00A21623" w:rsidP="004A63B2">
      <w:pPr>
        <w:pStyle w:val="ListParagraph"/>
        <w:spacing w:line="400" w:lineRule="exact"/>
        <w:ind w:left="1140" w:firstLineChars="0" w:firstLine="0"/>
        <w:rPr>
          <w:rFonts w:ascii="宋体" w:eastAsia="宋体" w:hAnsi="宋体"/>
          <w:color w:val="000000"/>
          <w:sz w:val="24"/>
          <w:szCs w:val="24"/>
        </w:rPr>
      </w:pPr>
      <w:r w:rsidRPr="00C06DF0">
        <w:rPr>
          <w:rFonts w:ascii="宋体" w:eastAsia="宋体" w:hAnsi="宋体" w:hint="eastAsia"/>
          <w:color w:val="000000"/>
          <w:sz w:val="24"/>
          <w:szCs w:val="24"/>
        </w:rPr>
        <w:t>会议规模：</w:t>
      </w:r>
      <w:r w:rsidRPr="00C06DF0">
        <w:rPr>
          <w:rFonts w:ascii="宋体" w:eastAsia="宋体" w:hAnsi="宋体"/>
          <w:color w:val="000000"/>
          <w:sz w:val="24"/>
          <w:szCs w:val="24"/>
        </w:rPr>
        <w:t>120-150</w:t>
      </w:r>
      <w:r w:rsidRPr="00C06DF0">
        <w:rPr>
          <w:rFonts w:ascii="宋体" w:eastAsia="宋体" w:hAnsi="宋体" w:hint="eastAsia"/>
          <w:color w:val="000000"/>
          <w:sz w:val="24"/>
          <w:szCs w:val="24"/>
        </w:rPr>
        <w:t>人</w:t>
      </w:r>
    </w:p>
    <w:p w:rsidR="00A21623" w:rsidRPr="00C06DF0" w:rsidRDefault="00A21623" w:rsidP="002745A2">
      <w:pPr>
        <w:pStyle w:val="ListParagraph"/>
        <w:spacing w:line="400" w:lineRule="exact"/>
        <w:ind w:left="1140" w:firstLineChars="0" w:firstLine="0"/>
        <w:rPr>
          <w:rFonts w:ascii="宋体" w:eastAsia="宋体" w:hAnsi="宋体"/>
          <w:b/>
          <w:color w:val="000000"/>
          <w:sz w:val="24"/>
          <w:szCs w:val="24"/>
        </w:rPr>
      </w:pPr>
      <w:r w:rsidRPr="00C06DF0">
        <w:rPr>
          <w:rFonts w:ascii="宋体" w:eastAsia="宋体" w:hAnsi="宋体"/>
          <w:b/>
          <w:color w:val="000000"/>
          <w:sz w:val="24"/>
          <w:szCs w:val="24"/>
        </w:rPr>
        <w:t>4.</w:t>
      </w:r>
      <w:r w:rsidRPr="00C06DF0">
        <w:rPr>
          <w:rFonts w:ascii="宋体" w:eastAsia="宋体" w:hAnsi="宋体" w:hint="eastAsia"/>
          <w:b/>
          <w:color w:val="000000"/>
          <w:sz w:val="24"/>
          <w:szCs w:val="24"/>
        </w:rPr>
        <w:t>第三届汽车表面处理技术研讨会</w:t>
      </w:r>
    </w:p>
    <w:p w:rsidR="00A21623" w:rsidRPr="00C06DF0" w:rsidRDefault="00A21623" w:rsidP="002745A2">
      <w:pPr>
        <w:pStyle w:val="ListParagraph"/>
        <w:spacing w:line="400" w:lineRule="exact"/>
        <w:ind w:left="1140" w:firstLineChars="0" w:firstLine="0"/>
        <w:rPr>
          <w:rFonts w:ascii="宋体" w:eastAsia="宋体" w:hAnsi="宋体"/>
          <w:color w:val="000000"/>
          <w:sz w:val="24"/>
          <w:szCs w:val="24"/>
        </w:rPr>
      </w:pPr>
      <w:r w:rsidRPr="00C06DF0">
        <w:rPr>
          <w:rFonts w:ascii="宋体" w:eastAsia="宋体" w:hAnsi="宋体" w:hint="eastAsia"/>
          <w:color w:val="000000"/>
          <w:sz w:val="24"/>
          <w:szCs w:val="24"/>
        </w:rPr>
        <w:t>会议内容：汽车表面处理、防腐蚀工艺技术与装备</w:t>
      </w:r>
    </w:p>
    <w:p w:rsidR="00A21623" w:rsidRPr="00C06DF0" w:rsidRDefault="00A21623" w:rsidP="002745A2">
      <w:pPr>
        <w:pStyle w:val="ListParagraph"/>
        <w:spacing w:line="400" w:lineRule="exact"/>
        <w:ind w:left="1140" w:firstLineChars="0" w:firstLine="0"/>
        <w:rPr>
          <w:rFonts w:ascii="宋体" w:eastAsia="宋体" w:hAnsi="宋体"/>
          <w:color w:val="000000"/>
          <w:sz w:val="24"/>
          <w:szCs w:val="24"/>
        </w:rPr>
      </w:pPr>
      <w:r w:rsidRPr="00C06DF0">
        <w:rPr>
          <w:rFonts w:ascii="宋体" w:eastAsia="宋体" w:hAnsi="宋体" w:hint="eastAsia"/>
          <w:color w:val="000000"/>
          <w:sz w:val="24"/>
          <w:szCs w:val="24"/>
        </w:rPr>
        <w:t>会议规模：</w:t>
      </w:r>
      <w:r w:rsidRPr="00C06DF0">
        <w:rPr>
          <w:rFonts w:ascii="宋体" w:eastAsia="宋体" w:hAnsi="宋体"/>
          <w:color w:val="000000"/>
          <w:sz w:val="24"/>
          <w:szCs w:val="24"/>
        </w:rPr>
        <w:t>120-150</w:t>
      </w:r>
      <w:r w:rsidRPr="00C06DF0">
        <w:rPr>
          <w:rFonts w:ascii="宋体" w:eastAsia="宋体" w:hAnsi="宋体" w:hint="eastAsia"/>
          <w:color w:val="000000"/>
          <w:sz w:val="24"/>
          <w:szCs w:val="24"/>
        </w:rPr>
        <w:t>人</w:t>
      </w:r>
    </w:p>
    <w:p w:rsidR="00A21623" w:rsidRPr="00C06DF0" w:rsidRDefault="00A21623" w:rsidP="002745A2">
      <w:pPr>
        <w:pStyle w:val="ListParagraph"/>
        <w:spacing w:line="400" w:lineRule="exact"/>
        <w:ind w:left="1140" w:firstLineChars="0" w:firstLine="0"/>
        <w:rPr>
          <w:rFonts w:ascii="宋体" w:eastAsia="宋体" w:hAnsi="宋体"/>
          <w:b/>
          <w:color w:val="000000"/>
          <w:sz w:val="24"/>
          <w:szCs w:val="24"/>
        </w:rPr>
      </w:pPr>
      <w:r w:rsidRPr="00C06DF0">
        <w:rPr>
          <w:rFonts w:ascii="宋体" w:eastAsia="宋体" w:hAnsi="宋体"/>
          <w:b/>
          <w:color w:val="000000"/>
          <w:sz w:val="24"/>
          <w:szCs w:val="24"/>
        </w:rPr>
        <w:t>5.</w:t>
      </w:r>
      <w:r w:rsidRPr="00C06DF0">
        <w:rPr>
          <w:rFonts w:ascii="宋体" w:eastAsia="宋体" w:hAnsi="宋体" w:hint="eastAsia"/>
          <w:b/>
          <w:color w:val="000000"/>
          <w:sz w:val="24"/>
          <w:szCs w:val="24"/>
        </w:rPr>
        <w:t>第三届电子表面处理技术研讨会</w:t>
      </w:r>
    </w:p>
    <w:p w:rsidR="00A21623" w:rsidRPr="00C06DF0" w:rsidRDefault="00A21623" w:rsidP="002745A2">
      <w:pPr>
        <w:pStyle w:val="ListParagraph"/>
        <w:spacing w:line="400" w:lineRule="exact"/>
        <w:ind w:left="1140" w:firstLineChars="0" w:firstLine="0"/>
        <w:rPr>
          <w:rFonts w:ascii="宋体" w:eastAsia="宋体" w:hAnsi="宋体"/>
          <w:color w:val="000000"/>
          <w:sz w:val="24"/>
          <w:szCs w:val="24"/>
        </w:rPr>
      </w:pPr>
      <w:r w:rsidRPr="00C06DF0">
        <w:rPr>
          <w:rFonts w:ascii="宋体" w:eastAsia="宋体" w:hAnsi="宋体" w:hint="eastAsia"/>
          <w:color w:val="000000"/>
          <w:sz w:val="24"/>
          <w:szCs w:val="24"/>
        </w:rPr>
        <w:t>会议内容：电子表面处理、功能性表面处理工艺技术与装备</w:t>
      </w:r>
    </w:p>
    <w:p w:rsidR="00A21623" w:rsidRDefault="00A21623" w:rsidP="002745A2">
      <w:pPr>
        <w:pStyle w:val="ListParagraph"/>
        <w:spacing w:line="400" w:lineRule="exact"/>
        <w:ind w:left="1140" w:firstLineChars="0" w:firstLine="0"/>
        <w:rPr>
          <w:rFonts w:ascii="宋体" w:eastAsia="宋体" w:hAnsi="宋体"/>
          <w:color w:val="000000"/>
          <w:sz w:val="24"/>
          <w:szCs w:val="24"/>
        </w:rPr>
      </w:pPr>
      <w:r w:rsidRPr="00C06DF0">
        <w:rPr>
          <w:rFonts w:ascii="宋体" w:eastAsia="宋体" w:hAnsi="宋体" w:hint="eastAsia"/>
          <w:color w:val="000000"/>
          <w:sz w:val="24"/>
          <w:szCs w:val="24"/>
        </w:rPr>
        <w:t>会议规模：</w:t>
      </w:r>
      <w:r w:rsidRPr="00C06DF0">
        <w:rPr>
          <w:rFonts w:ascii="宋体" w:eastAsia="宋体" w:hAnsi="宋体"/>
          <w:color w:val="000000"/>
          <w:sz w:val="24"/>
          <w:szCs w:val="24"/>
        </w:rPr>
        <w:t>120-150</w:t>
      </w:r>
      <w:r w:rsidRPr="00C06DF0">
        <w:rPr>
          <w:rFonts w:ascii="宋体" w:eastAsia="宋体" w:hAnsi="宋体" w:hint="eastAsia"/>
          <w:color w:val="000000"/>
          <w:sz w:val="24"/>
          <w:szCs w:val="24"/>
        </w:rPr>
        <w:t>人</w:t>
      </w:r>
    </w:p>
    <w:p w:rsidR="00A21623" w:rsidRPr="001C5B28" w:rsidRDefault="00A21623" w:rsidP="002745A2">
      <w:pPr>
        <w:pStyle w:val="ListParagraph"/>
        <w:spacing w:line="400" w:lineRule="exact"/>
        <w:ind w:left="1140" w:firstLineChars="0" w:firstLine="0"/>
        <w:rPr>
          <w:rFonts w:ascii="宋体" w:eastAsia="宋体" w:hAnsi="宋体"/>
          <w:b/>
          <w:color w:val="000000"/>
          <w:sz w:val="24"/>
          <w:szCs w:val="24"/>
        </w:rPr>
      </w:pPr>
      <w:r w:rsidRPr="001C5B28">
        <w:rPr>
          <w:rFonts w:ascii="宋体" w:eastAsia="宋体" w:hAnsi="宋体"/>
          <w:b/>
          <w:color w:val="000000"/>
          <w:sz w:val="24"/>
          <w:szCs w:val="24"/>
        </w:rPr>
        <w:t>6.</w:t>
      </w:r>
      <w:r w:rsidRPr="001C5B28">
        <w:rPr>
          <w:rFonts w:ascii="宋体" w:eastAsia="宋体" w:hAnsi="宋体" w:hint="eastAsia"/>
          <w:b/>
          <w:color w:val="000000"/>
          <w:sz w:val="24"/>
          <w:szCs w:val="24"/>
        </w:rPr>
        <w:t>三价铬在镀硬铬中的新技术研讨会</w:t>
      </w:r>
    </w:p>
    <w:p w:rsidR="00A21623" w:rsidRDefault="00A21623" w:rsidP="002745A2">
      <w:pPr>
        <w:pStyle w:val="ListParagraph"/>
        <w:spacing w:line="400" w:lineRule="exact"/>
        <w:ind w:left="1140" w:firstLineChars="0" w:firstLine="0"/>
        <w:rPr>
          <w:rFonts w:ascii="宋体" w:eastAsia="宋体" w:hAnsi="宋体"/>
          <w:color w:val="000000"/>
          <w:sz w:val="24"/>
          <w:szCs w:val="24"/>
        </w:rPr>
      </w:pPr>
      <w:r>
        <w:rPr>
          <w:rFonts w:ascii="宋体" w:eastAsia="宋体" w:hAnsi="宋体" w:hint="eastAsia"/>
          <w:color w:val="000000"/>
          <w:sz w:val="24"/>
          <w:szCs w:val="24"/>
        </w:rPr>
        <w:t>会议内容：三价铬镀硬铬的新技术新材料</w:t>
      </w:r>
      <w:bookmarkStart w:id="0" w:name="_GoBack"/>
      <w:bookmarkEnd w:id="0"/>
    </w:p>
    <w:p w:rsidR="00A21623" w:rsidRPr="00C06DF0" w:rsidRDefault="00A21623" w:rsidP="002745A2">
      <w:pPr>
        <w:pStyle w:val="ListParagraph"/>
        <w:spacing w:line="400" w:lineRule="exact"/>
        <w:ind w:left="1140" w:firstLineChars="0" w:firstLine="0"/>
        <w:rPr>
          <w:rFonts w:ascii="宋体" w:eastAsia="宋体" w:hAnsi="宋体"/>
          <w:color w:val="000000"/>
          <w:sz w:val="24"/>
          <w:szCs w:val="24"/>
        </w:rPr>
      </w:pPr>
      <w:r>
        <w:rPr>
          <w:rFonts w:ascii="宋体" w:eastAsia="宋体" w:hAnsi="宋体" w:hint="eastAsia"/>
          <w:color w:val="000000"/>
          <w:sz w:val="24"/>
          <w:szCs w:val="24"/>
        </w:rPr>
        <w:t>会议规模：</w:t>
      </w:r>
      <w:r>
        <w:rPr>
          <w:rFonts w:ascii="宋体" w:eastAsia="宋体" w:hAnsi="宋体"/>
          <w:color w:val="000000"/>
          <w:sz w:val="24"/>
          <w:szCs w:val="24"/>
        </w:rPr>
        <w:t>50</w:t>
      </w:r>
      <w:r>
        <w:rPr>
          <w:rFonts w:ascii="宋体" w:eastAsia="宋体" w:hAnsi="宋体" w:hint="eastAsia"/>
          <w:color w:val="000000"/>
          <w:sz w:val="24"/>
          <w:szCs w:val="24"/>
        </w:rPr>
        <w:t>人</w:t>
      </w:r>
    </w:p>
    <w:p w:rsidR="00A21623" w:rsidRPr="00C06DF0" w:rsidRDefault="00A21623" w:rsidP="00F82C1E">
      <w:pPr>
        <w:pStyle w:val="ListParagraph"/>
        <w:numPr>
          <w:ilvl w:val="0"/>
          <w:numId w:val="6"/>
        </w:numPr>
        <w:spacing w:line="400" w:lineRule="exact"/>
        <w:ind w:firstLineChars="0"/>
        <w:rPr>
          <w:rFonts w:ascii="宋体" w:eastAsia="宋体" w:hAnsi="宋体"/>
          <w:b/>
          <w:color w:val="000000"/>
          <w:sz w:val="24"/>
          <w:szCs w:val="24"/>
        </w:rPr>
      </w:pPr>
      <w:r w:rsidRPr="00C06DF0">
        <w:rPr>
          <w:rFonts w:ascii="宋体" w:eastAsia="宋体" w:hAnsi="宋体" w:hint="eastAsia"/>
          <w:b/>
          <w:color w:val="000000"/>
          <w:sz w:val="24"/>
          <w:szCs w:val="24"/>
        </w:rPr>
        <w:t>中国表面工程协会专家库专家见面会</w:t>
      </w:r>
    </w:p>
    <w:p w:rsidR="00A21623" w:rsidRPr="00C06DF0" w:rsidRDefault="00A21623" w:rsidP="00975FF6">
      <w:pPr>
        <w:pStyle w:val="ListParagraph"/>
        <w:spacing w:line="400" w:lineRule="exact"/>
        <w:ind w:left="1140" w:firstLineChars="0" w:firstLine="0"/>
        <w:rPr>
          <w:rFonts w:ascii="宋体" w:eastAsia="宋体" w:hAnsi="宋体"/>
          <w:color w:val="000000"/>
          <w:sz w:val="24"/>
          <w:szCs w:val="24"/>
        </w:rPr>
      </w:pPr>
      <w:r w:rsidRPr="00C06DF0">
        <w:rPr>
          <w:rFonts w:ascii="宋体" w:eastAsia="宋体" w:hAnsi="宋体" w:hint="eastAsia"/>
          <w:color w:val="000000"/>
          <w:sz w:val="24"/>
          <w:szCs w:val="24"/>
        </w:rPr>
        <w:t>会议内容：中国表面工程协会专家库中各专业领域专家和下游企业代表现场与参会观众就感兴趣的议题互动交流。</w:t>
      </w:r>
    </w:p>
    <w:p w:rsidR="00A21623" w:rsidRPr="00C06DF0" w:rsidRDefault="00A21623" w:rsidP="00975FF6">
      <w:pPr>
        <w:pStyle w:val="ListParagraph"/>
        <w:spacing w:line="400" w:lineRule="exact"/>
        <w:ind w:left="1140" w:firstLineChars="0" w:firstLine="0"/>
        <w:rPr>
          <w:rFonts w:ascii="宋体" w:eastAsia="宋体" w:hAnsi="宋体"/>
          <w:color w:val="000000"/>
          <w:sz w:val="24"/>
          <w:szCs w:val="24"/>
        </w:rPr>
      </w:pPr>
      <w:r w:rsidRPr="00C06DF0">
        <w:rPr>
          <w:rFonts w:ascii="宋体" w:eastAsia="宋体" w:hAnsi="宋体" w:hint="eastAsia"/>
          <w:color w:val="000000"/>
          <w:sz w:val="24"/>
          <w:szCs w:val="24"/>
        </w:rPr>
        <w:t>会议规模：</w:t>
      </w:r>
      <w:r w:rsidRPr="00C06DF0">
        <w:rPr>
          <w:rFonts w:ascii="宋体" w:eastAsia="宋体" w:hAnsi="宋体"/>
          <w:color w:val="000000"/>
          <w:sz w:val="24"/>
          <w:szCs w:val="24"/>
        </w:rPr>
        <w:t>40-50</w:t>
      </w:r>
      <w:r w:rsidRPr="00C06DF0">
        <w:rPr>
          <w:rFonts w:ascii="宋体" w:eastAsia="宋体" w:hAnsi="宋体" w:hint="eastAsia"/>
          <w:color w:val="000000"/>
          <w:sz w:val="24"/>
          <w:szCs w:val="24"/>
        </w:rPr>
        <w:t>人</w:t>
      </w:r>
    </w:p>
    <w:p w:rsidR="00A21623" w:rsidRPr="00C06DF0" w:rsidRDefault="00A21623" w:rsidP="00F82C1E">
      <w:pPr>
        <w:pStyle w:val="ListParagraph"/>
        <w:numPr>
          <w:ilvl w:val="0"/>
          <w:numId w:val="6"/>
        </w:numPr>
        <w:spacing w:line="400" w:lineRule="exact"/>
        <w:ind w:firstLineChars="0"/>
        <w:rPr>
          <w:rFonts w:ascii="宋体" w:eastAsia="宋体" w:hAnsi="宋体"/>
          <w:b/>
          <w:color w:val="000000"/>
          <w:sz w:val="24"/>
          <w:szCs w:val="24"/>
        </w:rPr>
      </w:pPr>
      <w:r w:rsidRPr="00C06DF0">
        <w:rPr>
          <w:rFonts w:ascii="宋体" w:eastAsia="宋体" w:hAnsi="宋体" w:hint="eastAsia"/>
          <w:b/>
          <w:color w:val="000000"/>
          <w:sz w:val="24"/>
          <w:szCs w:val="24"/>
        </w:rPr>
        <w:t>国际表面精饰联盟中国（上海）论坛</w:t>
      </w:r>
      <w:r w:rsidRPr="00C06DF0">
        <w:rPr>
          <w:rFonts w:ascii="宋体" w:eastAsia="宋体" w:hAnsi="宋体"/>
          <w:b/>
          <w:color w:val="000000"/>
          <w:sz w:val="24"/>
          <w:szCs w:val="24"/>
        </w:rPr>
        <w:t>/</w:t>
      </w:r>
      <w:r w:rsidRPr="00C06DF0">
        <w:rPr>
          <w:rFonts w:ascii="宋体" w:eastAsia="宋体" w:hAnsi="宋体" w:hint="eastAsia"/>
          <w:b/>
          <w:color w:val="000000"/>
          <w:sz w:val="24"/>
          <w:szCs w:val="24"/>
        </w:rPr>
        <w:t>世界表面精饰大会地区论坛</w:t>
      </w:r>
    </w:p>
    <w:p w:rsidR="00A21623" w:rsidRPr="00C06DF0" w:rsidRDefault="00A21623" w:rsidP="00927E52">
      <w:pPr>
        <w:pStyle w:val="ListParagraph"/>
        <w:spacing w:line="400" w:lineRule="exact"/>
        <w:ind w:left="1140" w:firstLineChars="0" w:firstLine="0"/>
        <w:rPr>
          <w:rFonts w:ascii="宋体" w:eastAsia="宋体" w:hAnsi="宋体"/>
          <w:color w:val="000000"/>
          <w:sz w:val="24"/>
          <w:szCs w:val="24"/>
        </w:rPr>
      </w:pPr>
      <w:r w:rsidRPr="00C06DF0">
        <w:rPr>
          <w:rFonts w:ascii="宋体" w:eastAsia="宋体" w:hAnsi="宋体" w:hint="eastAsia"/>
          <w:color w:val="000000"/>
          <w:sz w:val="24"/>
          <w:szCs w:val="24"/>
        </w:rPr>
        <w:t>会议内容：由国际表面精饰联盟成员协、学会及其它国家和地区协、学会组团参加的技术论坛</w:t>
      </w:r>
    </w:p>
    <w:p w:rsidR="00A21623" w:rsidRPr="00C06DF0" w:rsidRDefault="00A21623" w:rsidP="00927E52">
      <w:pPr>
        <w:pStyle w:val="ListParagraph"/>
        <w:spacing w:line="400" w:lineRule="exact"/>
        <w:ind w:left="1140" w:firstLineChars="0" w:firstLine="0"/>
        <w:rPr>
          <w:rFonts w:ascii="宋体" w:eastAsia="宋体" w:hAnsi="宋体"/>
          <w:color w:val="000000"/>
          <w:sz w:val="24"/>
          <w:szCs w:val="24"/>
        </w:rPr>
      </w:pPr>
      <w:r w:rsidRPr="00C06DF0">
        <w:rPr>
          <w:rFonts w:ascii="宋体" w:eastAsia="宋体" w:hAnsi="宋体" w:hint="eastAsia"/>
          <w:color w:val="000000"/>
          <w:sz w:val="24"/>
          <w:szCs w:val="24"/>
        </w:rPr>
        <w:t>会议语言：中、英文（同声传译</w:t>
      </w:r>
      <w:r w:rsidRPr="00C06DF0">
        <w:rPr>
          <w:rFonts w:ascii="宋体" w:eastAsia="宋体" w:hAnsi="宋体"/>
          <w:color w:val="000000"/>
          <w:sz w:val="24"/>
          <w:szCs w:val="24"/>
        </w:rPr>
        <w:t>/</w:t>
      </w:r>
      <w:r w:rsidRPr="00C06DF0">
        <w:rPr>
          <w:rFonts w:ascii="宋体" w:eastAsia="宋体" w:hAnsi="宋体" w:hint="eastAsia"/>
          <w:color w:val="000000"/>
          <w:sz w:val="24"/>
          <w:szCs w:val="24"/>
        </w:rPr>
        <w:t>交传口译）</w:t>
      </w:r>
    </w:p>
    <w:p w:rsidR="00A21623" w:rsidRPr="00C06DF0" w:rsidRDefault="00A21623" w:rsidP="00927E52">
      <w:pPr>
        <w:pStyle w:val="ListParagraph"/>
        <w:spacing w:line="400" w:lineRule="exact"/>
        <w:ind w:left="1140" w:firstLineChars="0" w:firstLine="0"/>
        <w:rPr>
          <w:rFonts w:ascii="宋体" w:eastAsia="宋体" w:hAnsi="宋体"/>
          <w:color w:val="000000"/>
          <w:sz w:val="24"/>
          <w:szCs w:val="24"/>
        </w:rPr>
      </w:pPr>
      <w:r w:rsidRPr="00C06DF0">
        <w:rPr>
          <w:rFonts w:ascii="宋体" w:eastAsia="宋体" w:hAnsi="宋体" w:hint="eastAsia"/>
          <w:color w:val="000000"/>
          <w:sz w:val="24"/>
          <w:szCs w:val="24"/>
        </w:rPr>
        <w:t>会议规模：</w:t>
      </w:r>
      <w:r w:rsidRPr="00C06DF0">
        <w:rPr>
          <w:rFonts w:ascii="宋体" w:eastAsia="宋体" w:hAnsi="宋体"/>
          <w:color w:val="000000"/>
          <w:sz w:val="24"/>
          <w:szCs w:val="24"/>
        </w:rPr>
        <w:t>40-50</w:t>
      </w:r>
      <w:r w:rsidRPr="00C06DF0">
        <w:rPr>
          <w:rFonts w:ascii="宋体" w:eastAsia="宋体" w:hAnsi="宋体" w:hint="eastAsia"/>
          <w:color w:val="000000"/>
          <w:sz w:val="24"/>
          <w:szCs w:val="24"/>
        </w:rPr>
        <w:t>人</w:t>
      </w:r>
    </w:p>
    <w:p w:rsidR="00A21623" w:rsidRPr="00C06DF0" w:rsidRDefault="00A21623" w:rsidP="0032199F">
      <w:pPr>
        <w:pStyle w:val="ListParagraph"/>
        <w:numPr>
          <w:ilvl w:val="0"/>
          <w:numId w:val="6"/>
        </w:numPr>
        <w:spacing w:line="400" w:lineRule="exact"/>
        <w:ind w:firstLineChars="0"/>
        <w:rPr>
          <w:rFonts w:ascii="宋体" w:eastAsia="宋体" w:hAnsi="宋体"/>
          <w:b/>
          <w:color w:val="000000"/>
          <w:sz w:val="24"/>
          <w:szCs w:val="24"/>
        </w:rPr>
      </w:pPr>
      <w:r w:rsidRPr="00C06DF0">
        <w:rPr>
          <w:rFonts w:ascii="宋体" w:eastAsia="宋体" w:hAnsi="宋体" w:hint="eastAsia"/>
          <w:b/>
          <w:color w:val="000000"/>
          <w:sz w:val="24"/>
          <w:szCs w:val="24"/>
        </w:rPr>
        <w:t>中日韩三国电镀业交流会</w:t>
      </w:r>
    </w:p>
    <w:p w:rsidR="00A21623" w:rsidRPr="00C06DF0" w:rsidRDefault="00A21623" w:rsidP="0032199F">
      <w:pPr>
        <w:pStyle w:val="ListParagraph"/>
        <w:spacing w:line="400" w:lineRule="exact"/>
        <w:ind w:left="1140" w:firstLineChars="0" w:firstLine="0"/>
        <w:rPr>
          <w:rFonts w:ascii="宋体" w:eastAsia="宋体" w:hAnsi="宋体"/>
          <w:color w:val="000000"/>
          <w:sz w:val="24"/>
          <w:szCs w:val="24"/>
        </w:rPr>
      </w:pPr>
      <w:r w:rsidRPr="00C06DF0">
        <w:rPr>
          <w:rFonts w:ascii="宋体" w:eastAsia="宋体" w:hAnsi="宋体" w:hint="eastAsia"/>
          <w:color w:val="000000"/>
          <w:sz w:val="24"/>
          <w:szCs w:val="24"/>
        </w:rPr>
        <w:t>会议内容：中、日、韩三国电镀行业协会及电镀相关企业代表座谈交流，了解各国目前电镀行业发展水平及最新的技术、法规政策等。</w:t>
      </w:r>
    </w:p>
    <w:p w:rsidR="00A21623" w:rsidRPr="00C06DF0" w:rsidRDefault="00A21623" w:rsidP="0032199F">
      <w:pPr>
        <w:pStyle w:val="ListParagraph"/>
        <w:spacing w:line="400" w:lineRule="exact"/>
        <w:ind w:left="1140" w:firstLineChars="0" w:firstLine="0"/>
        <w:rPr>
          <w:rFonts w:ascii="宋体" w:eastAsia="宋体" w:hAnsi="宋体"/>
          <w:color w:val="000000"/>
          <w:sz w:val="24"/>
          <w:szCs w:val="24"/>
        </w:rPr>
      </w:pPr>
      <w:r w:rsidRPr="00C06DF0">
        <w:rPr>
          <w:rFonts w:ascii="宋体" w:eastAsia="宋体" w:hAnsi="宋体" w:hint="eastAsia"/>
          <w:color w:val="000000"/>
          <w:sz w:val="24"/>
          <w:szCs w:val="24"/>
        </w:rPr>
        <w:t>会议规模：</w:t>
      </w:r>
      <w:r w:rsidRPr="00C06DF0">
        <w:rPr>
          <w:rFonts w:ascii="宋体" w:eastAsia="宋体" w:hAnsi="宋体"/>
          <w:color w:val="000000"/>
          <w:sz w:val="24"/>
          <w:szCs w:val="24"/>
        </w:rPr>
        <w:t>40-50</w:t>
      </w:r>
      <w:r w:rsidRPr="00C06DF0">
        <w:rPr>
          <w:rFonts w:ascii="宋体" w:eastAsia="宋体" w:hAnsi="宋体" w:hint="eastAsia"/>
          <w:color w:val="000000"/>
          <w:sz w:val="24"/>
          <w:szCs w:val="24"/>
        </w:rPr>
        <w:t>人</w:t>
      </w:r>
    </w:p>
    <w:p w:rsidR="00A21623" w:rsidRPr="00C06DF0" w:rsidRDefault="00A21623" w:rsidP="0032199F">
      <w:pPr>
        <w:pStyle w:val="ListParagraph"/>
        <w:spacing w:line="400" w:lineRule="exact"/>
        <w:ind w:left="1140" w:firstLineChars="0" w:firstLine="0"/>
        <w:rPr>
          <w:rFonts w:ascii="宋体" w:eastAsia="宋体" w:hAnsi="宋体"/>
          <w:color w:val="000000"/>
          <w:sz w:val="24"/>
          <w:szCs w:val="24"/>
        </w:rPr>
      </w:pPr>
      <w:r w:rsidRPr="00C06DF0">
        <w:rPr>
          <w:rFonts w:ascii="宋体" w:eastAsia="宋体" w:hAnsi="宋体" w:hint="eastAsia"/>
          <w:color w:val="000000"/>
          <w:sz w:val="24"/>
          <w:szCs w:val="24"/>
        </w:rPr>
        <w:t>会议语言：中、日、韩文（交传口译）</w:t>
      </w:r>
    </w:p>
    <w:p w:rsidR="00A21623" w:rsidRPr="00C06DF0" w:rsidRDefault="00A21623" w:rsidP="0032199F">
      <w:pPr>
        <w:pStyle w:val="ListParagraph"/>
        <w:numPr>
          <w:ilvl w:val="0"/>
          <w:numId w:val="6"/>
        </w:numPr>
        <w:spacing w:line="400" w:lineRule="exact"/>
        <w:ind w:firstLineChars="0"/>
        <w:rPr>
          <w:rFonts w:ascii="宋体" w:eastAsia="宋体" w:hAnsi="宋体"/>
          <w:b/>
          <w:color w:val="000000"/>
          <w:sz w:val="24"/>
          <w:szCs w:val="24"/>
        </w:rPr>
      </w:pPr>
      <w:r w:rsidRPr="00C06DF0">
        <w:rPr>
          <w:rFonts w:ascii="宋体" w:eastAsia="宋体" w:hAnsi="宋体" w:hint="eastAsia"/>
          <w:b/>
          <w:color w:val="000000"/>
          <w:sz w:val="24"/>
          <w:szCs w:val="24"/>
        </w:rPr>
        <w:t>中表协电镀分会第八次会员代表大会暨八届一次理事会议</w:t>
      </w:r>
    </w:p>
    <w:p w:rsidR="00A21623" w:rsidRPr="00C06DF0" w:rsidRDefault="00A21623" w:rsidP="0032199F">
      <w:pPr>
        <w:pStyle w:val="ListParagraph"/>
        <w:spacing w:line="400" w:lineRule="exact"/>
        <w:ind w:left="1140" w:firstLineChars="0" w:firstLine="0"/>
        <w:rPr>
          <w:rFonts w:ascii="宋体" w:eastAsia="宋体" w:hAnsi="宋体"/>
          <w:color w:val="000000"/>
          <w:sz w:val="24"/>
          <w:szCs w:val="24"/>
        </w:rPr>
      </w:pPr>
      <w:r w:rsidRPr="00C06DF0">
        <w:rPr>
          <w:rFonts w:ascii="宋体" w:eastAsia="宋体" w:hAnsi="宋体" w:hint="eastAsia"/>
          <w:color w:val="000000"/>
          <w:sz w:val="24"/>
          <w:szCs w:val="24"/>
        </w:rPr>
        <w:t>会议内容：电镀分会换届大会和新一届理事会议</w:t>
      </w:r>
    </w:p>
    <w:p w:rsidR="00A21623" w:rsidRPr="00C06DF0" w:rsidRDefault="00A21623" w:rsidP="0032199F">
      <w:pPr>
        <w:pStyle w:val="ListParagraph"/>
        <w:spacing w:line="400" w:lineRule="exact"/>
        <w:ind w:left="1140" w:firstLineChars="0" w:firstLine="0"/>
        <w:rPr>
          <w:rFonts w:ascii="宋体" w:eastAsia="宋体" w:hAnsi="宋体"/>
          <w:color w:val="000000"/>
          <w:sz w:val="24"/>
          <w:szCs w:val="24"/>
        </w:rPr>
      </w:pPr>
      <w:r w:rsidRPr="00C06DF0">
        <w:rPr>
          <w:rFonts w:ascii="宋体" w:eastAsia="宋体" w:hAnsi="宋体" w:hint="eastAsia"/>
          <w:color w:val="000000"/>
          <w:sz w:val="24"/>
          <w:szCs w:val="24"/>
        </w:rPr>
        <w:t>会议规模：</w:t>
      </w:r>
      <w:r w:rsidRPr="00C06DF0">
        <w:rPr>
          <w:rFonts w:ascii="宋体" w:eastAsia="宋体" w:hAnsi="宋体"/>
          <w:color w:val="000000"/>
          <w:sz w:val="24"/>
          <w:szCs w:val="24"/>
        </w:rPr>
        <w:t>450-550</w:t>
      </w:r>
      <w:r w:rsidRPr="00C06DF0">
        <w:rPr>
          <w:rFonts w:ascii="宋体" w:eastAsia="宋体" w:hAnsi="宋体" w:hint="eastAsia"/>
          <w:color w:val="000000"/>
          <w:sz w:val="24"/>
          <w:szCs w:val="24"/>
        </w:rPr>
        <w:t>人</w:t>
      </w:r>
    </w:p>
    <w:p w:rsidR="00A21623" w:rsidRPr="00C06DF0" w:rsidRDefault="00A21623" w:rsidP="002C7307">
      <w:pPr>
        <w:spacing w:line="400" w:lineRule="exact"/>
        <w:rPr>
          <w:rFonts w:ascii="宋体" w:eastAsia="宋体" w:hAnsi="宋体"/>
          <w:b/>
          <w:color w:val="000000"/>
          <w:sz w:val="24"/>
          <w:szCs w:val="24"/>
        </w:rPr>
      </w:pPr>
    </w:p>
    <w:p w:rsidR="00A21623" w:rsidRPr="00456868" w:rsidRDefault="00A21623" w:rsidP="005125C7">
      <w:pPr>
        <w:pStyle w:val="ListParagraph"/>
        <w:numPr>
          <w:ilvl w:val="0"/>
          <w:numId w:val="1"/>
        </w:numPr>
        <w:spacing w:line="400" w:lineRule="exact"/>
        <w:ind w:firstLineChars="0"/>
        <w:rPr>
          <w:rFonts w:ascii="宋体" w:eastAsia="宋体" w:hAnsi="宋体"/>
          <w:b/>
          <w:sz w:val="24"/>
          <w:szCs w:val="24"/>
        </w:rPr>
      </w:pPr>
      <w:r>
        <w:rPr>
          <w:rFonts w:ascii="宋体" w:eastAsia="宋体" w:hAnsi="宋体" w:hint="eastAsia"/>
          <w:b/>
          <w:sz w:val="24"/>
          <w:szCs w:val="24"/>
        </w:rPr>
        <w:t>往届回顾</w:t>
      </w:r>
    </w:p>
    <w:p w:rsidR="00A21623" w:rsidRDefault="00A21623" w:rsidP="00043CFA">
      <w:pPr>
        <w:pStyle w:val="ListParagraph"/>
        <w:numPr>
          <w:ilvl w:val="0"/>
          <w:numId w:val="7"/>
        </w:numPr>
        <w:spacing w:line="400" w:lineRule="exact"/>
        <w:ind w:firstLineChars="0"/>
        <w:rPr>
          <w:rFonts w:ascii="宋体" w:eastAsia="宋体" w:hAnsi="宋体"/>
          <w:b/>
          <w:sz w:val="24"/>
          <w:szCs w:val="24"/>
        </w:rPr>
      </w:pPr>
      <w:r w:rsidRPr="00043CFA">
        <w:rPr>
          <w:rFonts w:ascii="宋体" w:eastAsia="宋体" w:hAnsi="宋体" w:hint="eastAsia"/>
          <w:b/>
          <w:sz w:val="24"/>
          <w:szCs w:val="24"/>
        </w:rPr>
        <w:t>数据分析</w:t>
      </w:r>
    </w:p>
    <w:p w:rsidR="00A21623" w:rsidRPr="00043CFA" w:rsidRDefault="00A21623" w:rsidP="00043CFA">
      <w:pPr>
        <w:pStyle w:val="ListParagraph"/>
        <w:numPr>
          <w:ilvl w:val="1"/>
          <w:numId w:val="7"/>
        </w:numPr>
        <w:ind w:firstLineChars="0"/>
        <w:rPr>
          <w:rFonts w:ascii="宋体" w:eastAsia="宋体" w:hAnsi="宋体"/>
          <w:b/>
          <w:sz w:val="24"/>
          <w:szCs w:val="24"/>
        </w:rPr>
      </w:pPr>
      <w:r w:rsidRPr="00043CFA">
        <w:rPr>
          <w:rFonts w:ascii="宋体" w:eastAsia="宋体" w:hAnsi="宋体" w:hint="eastAsia"/>
          <w:b/>
          <w:sz w:val="24"/>
          <w:szCs w:val="24"/>
        </w:rPr>
        <w:t>对展会整体满意度：</w:t>
      </w:r>
    </w:p>
    <w:p w:rsidR="00A21623" w:rsidRDefault="00A21623" w:rsidP="00043CFA">
      <w:pPr>
        <w:pStyle w:val="ListParagraph"/>
        <w:ind w:left="1620" w:firstLineChars="0" w:firstLine="0"/>
        <w:rPr>
          <w:rFonts w:ascii="微软雅黑" w:eastAsia="微软雅黑" w:hAnsi="微软雅黑"/>
          <w:sz w:val="24"/>
          <w:szCs w:val="24"/>
        </w:rPr>
      </w:pPr>
      <w:r w:rsidRPr="00F412A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表 1" o:spid="_x0000_i1025" type="#_x0000_t75" style="width:262.5pt;height:182.25pt;visibility:visible"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">
            <v:imagedata r:id="rId7" o:title="" cropbottom="-36f"/>
            <o:lock v:ext="edit" aspectratio="f"/>
          </v:shape>
        </w:pict>
      </w:r>
    </w:p>
    <w:p w:rsidR="00A21623" w:rsidRPr="00043CFA" w:rsidRDefault="00A21623" w:rsidP="00043CFA">
      <w:pPr>
        <w:pStyle w:val="ListParagraph"/>
        <w:ind w:left="1620" w:firstLineChars="0" w:firstLine="0"/>
        <w:rPr>
          <w:rFonts w:ascii="微软雅黑" w:eastAsia="微软雅黑" w:hAnsi="微软雅黑"/>
          <w:sz w:val="24"/>
          <w:szCs w:val="24"/>
        </w:rPr>
      </w:pPr>
    </w:p>
    <w:p w:rsidR="00A21623" w:rsidRPr="003A651C" w:rsidRDefault="00A21623" w:rsidP="003A651C">
      <w:pPr>
        <w:pStyle w:val="ListParagraph"/>
        <w:numPr>
          <w:ilvl w:val="1"/>
          <w:numId w:val="7"/>
        </w:numPr>
        <w:ind w:firstLineChars="0"/>
        <w:rPr>
          <w:rFonts w:ascii="宋体" w:eastAsia="宋体" w:hAnsi="宋体"/>
          <w:b/>
          <w:sz w:val="24"/>
          <w:szCs w:val="24"/>
        </w:rPr>
      </w:pPr>
      <w:r w:rsidRPr="00043CFA">
        <w:rPr>
          <w:rFonts w:ascii="宋体" w:eastAsia="宋体" w:hAnsi="宋体" w:hint="eastAsia"/>
          <w:b/>
          <w:sz w:val="24"/>
          <w:szCs w:val="24"/>
        </w:rPr>
        <w:t>展会反馈希望举办地点：</w:t>
      </w:r>
    </w:p>
    <w:p w:rsidR="00A21623" w:rsidRDefault="00A21623" w:rsidP="00043CFA">
      <w:pPr>
        <w:pStyle w:val="ListParagraph"/>
        <w:spacing w:line="360" w:lineRule="auto"/>
        <w:ind w:left="1622" w:firstLineChars="0" w:firstLine="0"/>
        <w:rPr>
          <w:rFonts w:ascii="宋体" w:eastAsia="宋体" w:hAnsi="宋体"/>
          <w:szCs w:val="21"/>
        </w:rPr>
      </w:pPr>
      <w:r w:rsidRPr="00F412A1">
        <w:rPr>
          <w:noProof/>
        </w:rPr>
        <w:pict>
          <v:shape id="图表 2" o:spid="_x0000_i1026" type="#_x0000_t75" style="width:306.75pt;height:191.25pt;visibility:visible"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">
            <v:imagedata r:id="rId8" o:title=""/>
            <o:lock v:ext="edit" aspectratio="f"/>
          </v:shape>
        </w:pict>
      </w:r>
    </w:p>
    <w:p w:rsidR="00A21623" w:rsidRPr="00043CFA" w:rsidRDefault="00A21623" w:rsidP="00043CFA">
      <w:pPr>
        <w:pStyle w:val="ListParagraph"/>
        <w:spacing w:line="360" w:lineRule="auto"/>
        <w:ind w:left="1622" w:firstLineChars="0" w:firstLine="0"/>
        <w:rPr>
          <w:rFonts w:ascii="宋体" w:eastAsia="宋体" w:hAnsi="宋体"/>
          <w:szCs w:val="21"/>
        </w:rPr>
      </w:pPr>
    </w:p>
    <w:p w:rsidR="00A21623" w:rsidRDefault="00A21623" w:rsidP="00043CFA">
      <w:pPr>
        <w:pStyle w:val="ListParagraph"/>
        <w:numPr>
          <w:ilvl w:val="1"/>
          <w:numId w:val="7"/>
        </w:numPr>
        <w:ind w:firstLineChars="0"/>
        <w:rPr>
          <w:rFonts w:ascii="宋体" w:eastAsia="宋体" w:hAnsi="宋体"/>
          <w:b/>
          <w:sz w:val="24"/>
          <w:szCs w:val="24"/>
        </w:rPr>
      </w:pPr>
      <w:r w:rsidRPr="00043CFA">
        <w:rPr>
          <w:rFonts w:ascii="宋体" w:eastAsia="宋体" w:hAnsi="宋体" w:hint="eastAsia"/>
          <w:b/>
          <w:sz w:val="24"/>
          <w:szCs w:val="24"/>
        </w:rPr>
        <w:t>对本次展会感兴趣产品：</w:t>
      </w:r>
    </w:p>
    <w:p w:rsidR="00A21623" w:rsidRDefault="00A21623" w:rsidP="008B3828">
      <w:pPr>
        <w:pStyle w:val="ListParagraph"/>
        <w:ind w:leftChars="-28" w:left="31680" w:hangingChars="28" w:firstLine="31680"/>
        <w:rPr>
          <w:rFonts w:ascii="宋体" w:eastAsia="宋体" w:hAnsi="宋体"/>
          <w:b/>
          <w:sz w:val="24"/>
          <w:szCs w:val="24"/>
        </w:rPr>
      </w:pPr>
      <w:r w:rsidRPr="00F412A1">
        <w:rPr>
          <w:noProof/>
        </w:rPr>
        <w:pict>
          <v:shape id="图表 3" o:spid="_x0000_i1027" type="#_x0000_t75" style="width:417pt;height:231pt;visibility:visible"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">
            <v:imagedata r:id="rId9" o:title="" cropbottom="-43f"/>
            <o:lock v:ext="edit" aspectratio="f"/>
          </v:shape>
        </w:pict>
      </w:r>
    </w:p>
    <w:p w:rsidR="00A21623" w:rsidRPr="00043CFA" w:rsidRDefault="00A21623" w:rsidP="008B3828">
      <w:pPr>
        <w:pStyle w:val="ListParagraph"/>
        <w:ind w:leftChars="-28" w:left="31680" w:hangingChars="28" w:firstLine="31680"/>
        <w:rPr>
          <w:rFonts w:ascii="宋体" w:eastAsia="宋体" w:hAnsi="宋体"/>
          <w:b/>
          <w:sz w:val="24"/>
          <w:szCs w:val="24"/>
        </w:rPr>
      </w:pPr>
    </w:p>
    <w:p w:rsidR="00A21623" w:rsidRPr="00043CFA" w:rsidRDefault="00A21623" w:rsidP="00043CFA">
      <w:pPr>
        <w:pStyle w:val="ListParagraph"/>
        <w:numPr>
          <w:ilvl w:val="1"/>
          <w:numId w:val="7"/>
        </w:numPr>
        <w:ind w:firstLineChars="0"/>
        <w:rPr>
          <w:rFonts w:ascii="宋体" w:eastAsia="宋体" w:hAnsi="宋体"/>
          <w:b/>
          <w:sz w:val="24"/>
          <w:szCs w:val="24"/>
        </w:rPr>
      </w:pPr>
      <w:r w:rsidRPr="00043CFA">
        <w:rPr>
          <w:rFonts w:ascii="宋体" w:eastAsia="宋体" w:hAnsi="宋体" w:hint="eastAsia"/>
          <w:b/>
          <w:sz w:val="24"/>
          <w:szCs w:val="24"/>
        </w:rPr>
        <w:t>关注展会途径：</w:t>
      </w:r>
    </w:p>
    <w:p w:rsidR="00A21623" w:rsidRPr="00043CFA" w:rsidRDefault="00A21623" w:rsidP="00043CFA">
      <w:pPr>
        <w:pStyle w:val="ListParagraph"/>
        <w:ind w:left="567" w:firstLineChars="0" w:firstLine="0"/>
        <w:rPr>
          <w:rFonts w:ascii="宋体" w:eastAsia="宋体" w:hAnsi="宋体"/>
          <w:sz w:val="24"/>
          <w:szCs w:val="24"/>
        </w:rPr>
      </w:pPr>
      <w:r w:rsidRPr="00F412A1">
        <w:rPr>
          <w:noProof/>
        </w:rPr>
        <w:object w:dxaOrig="7556" w:dyaOrig="4340">
          <v:shape id="图表 4" o:spid="_x0000_i1028" type="#_x0000_t75" style="width:378pt;height:216.75pt;visibility:visible" o:ole="">
            <v:imagedata r:id="rId10" o:title=""/>
            <o:lock v:ext="edit" aspectratio="f"/>
          </v:shape>
          <o:OLEObject Type="Embed" ProgID="Excel.Chart.8" ShapeID="图表 4" DrawAspect="Content" ObjectID="_1555316119" r:id="rId11"/>
        </w:object>
      </w:r>
    </w:p>
    <w:p w:rsidR="00A21623" w:rsidRPr="00043CFA" w:rsidRDefault="00A21623" w:rsidP="00043CFA">
      <w:pPr>
        <w:pStyle w:val="ListParagraph"/>
        <w:spacing w:line="400" w:lineRule="exact"/>
        <w:ind w:left="1200" w:firstLineChars="0" w:firstLine="0"/>
        <w:rPr>
          <w:rFonts w:ascii="宋体" w:eastAsia="宋体" w:hAnsi="宋体"/>
          <w:b/>
          <w:sz w:val="24"/>
          <w:szCs w:val="24"/>
        </w:rPr>
      </w:pPr>
    </w:p>
    <w:p w:rsidR="00A21623" w:rsidRPr="00043CFA" w:rsidRDefault="00A21623" w:rsidP="00043CFA">
      <w:pPr>
        <w:pStyle w:val="ListParagraph"/>
        <w:numPr>
          <w:ilvl w:val="0"/>
          <w:numId w:val="7"/>
        </w:numPr>
        <w:spacing w:line="400" w:lineRule="exact"/>
        <w:ind w:firstLineChars="0"/>
        <w:rPr>
          <w:rFonts w:ascii="宋体" w:eastAsia="宋体" w:hAnsi="宋体"/>
          <w:b/>
          <w:sz w:val="24"/>
          <w:szCs w:val="24"/>
        </w:rPr>
      </w:pPr>
      <w:r w:rsidRPr="00043CFA">
        <w:rPr>
          <w:rFonts w:ascii="宋体" w:eastAsia="宋体" w:hAnsi="宋体" w:hint="eastAsia"/>
          <w:b/>
          <w:sz w:val="24"/>
          <w:szCs w:val="24"/>
        </w:rPr>
        <w:t>现场回顾</w:t>
      </w:r>
    </w:p>
    <w:p w:rsidR="00A21623" w:rsidRPr="00ED2F0E" w:rsidRDefault="00A21623" w:rsidP="008B3828">
      <w:pPr>
        <w:pStyle w:val="ListParagraph"/>
        <w:spacing w:line="400" w:lineRule="exact"/>
        <w:ind w:left="420" w:firstLineChars="120" w:firstLine="31680"/>
        <w:rPr>
          <w:rFonts w:ascii="宋体" w:eastAsia="宋体" w:hAnsi="宋体"/>
          <w:sz w:val="24"/>
          <w:szCs w:val="24"/>
        </w:rPr>
      </w:pPr>
    </w:p>
    <w:p w:rsidR="00A21623" w:rsidRDefault="00A21623">
      <w:r w:rsidRPr="00F412A1">
        <w:rPr>
          <w:noProof/>
        </w:rPr>
        <w:pict>
          <v:shape id="图片 6" o:spid="_x0000_i1029" type="#_x0000_t75" style="width:191.25pt;height:143.25pt;visibility:visible">
            <v:imagedata r:id="rId12" o:title=""/>
          </v:shape>
        </w:pict>
      </w:r>
      <w:r>
        <w:t xml:space="preserve">      </w:t>
      </w:r>
      <w:r w:rsidRPr="00F412A1">
        <w:rPr>
          <w:noProof/>
        </w:rPr>
        <w:pict>
          <v:shape id="图片 7" o:spid="_x0000_i1030" type="#_x0000_t75" style="width:189pt;height:141.75pt;visibility:visible">
            <v:imagedata r:id="rId13" o:title=""/>
          </v:shape>
        </w:pict>
      </w:r>
    </w:p>
    <w:p w:rsidR="00A21623" w:rsidRDefault="00A21623" w:rsidP="008B3828">
      <w:pPr>
        <w:ind w:firstLineChars="600" w:firstLine="31680"/>
      </w:pPr>
      <w:r>
        <w:rPr>
          <w:rFonts w:hint="eastAsia"/>
        </w:rPr>
        <w:t>展会现场</w:t>
      </w:r>
      <w:r>
        <w:t xml:space="preserve">                               </w:t>
      </w:r>
      <w:r>
        <w:rPr>
          <w:rFonts w:hint="eastAsia"/>
        </w:rPr>
        <w:t>参展企业展位洽谈</w:t>
      </w:r>
    </w:p>
    <w:p w:rsidR="00A21623" w:rsidRDefault="00A21623" w:rsidP="008B3828">
      <w:pPr>
        <w:ind w:firstLineChars="600" w:firstLine="31680"/>
      </w:pPr>
    </w:p>
    <w:p w:rsidR="00A21623" w:rsidRDefault="00A21623">
      <w:r w:rsidRPr="00F412A1">
        <w:rPr>
          <w:noProof/>
        </w:rPr>
        <w:pict>
          <v:shape id="图片 8" o:spid="_x0000_i1031" type="#_x0000_t75" style="width:186.75pt;height:140.25pt;visibility:visible">
            <v:imagedata r:id="rId14" o:title=""/>
          </v:shape>
        </w:pict>
      </w:r>
      <w:r>
        <w:t xml:space="preserve">    </w:t>
      </w:r>
      <w:r w:rsidRPr="00F412A1">
        <w:rPr>
          <w:noProof/>
        </w:rPr>
        <w:pict>
          <v:shape id="图片 9" o:spid="_x0000_i1032" type="#_x0000_t75" style="width:201.75pt;height:137.25pt;visibility:visible">
            <v:imagedata r:id="rId15" o:title=""/>
          </v:shape>
        </w:pict>
      </w:r>
    </w:p>
    <w:p w:rsidR="00A21623" w:rsidRDefault="00A21623">
      <w:r>
        <w:t xml:space="preserve">    </w:t>
      </w:r>
      <w:r>
        <w:rPr>
          <w:rFonts w:hint="eastAsia"/>
        </w:rPr>
        <w:t>徐滨士院士与企业代表亲切交流</w:t>
      </w:r>
      <w:r>
        <w:t xml:space="preserve">                      </w:t>
      </w:r>
      <w:r>
        <w:rPr>
          <w:rFonts w:hint="eastAsia"/>
        </w:rPr>
        <w:t>展会开幕式</w:t>
      </w:r>
    </w:p>
    <w:sectPr w:rsidR="00A21623" w:rsidSect="00005A1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623" w:rsidRDefault="00A21623" w:rsidP="00EE0164">
      <w:r>
        <w:separator/>
      </w:r>
    </w:p>
  </w:endnote>
  <w:endnote w:type="continuationSeparator" w:id="0">
    <w:p w:rsidR="00A21623" w:rsidRDefault="00A21623" w:rsidP="00EE01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微软雅黑"/>
    <w:panose1 w:val="00000000000000000000"/>
    <w:charset w:val="86"/>
    <w:family w:val="auto"/>
    <w:notTrueType/>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623" w:rsidRDefault="00A21623" w:rsidP="00EE0164">
      <w:r>
        <w:separator/>
      </w:r>
    </w:p>
  </w:footnote>
  <w:footnote w:type="continuationSeparator" w:id="0">
    <w:p w:rsidR="00A21623" w:rsidRDefault="00A21623" w:rsidP="00EE01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377CB"/>
    <w:multiLevelType w:val="hybridMultilevel"/>
    <w:tmpl w:val="EBD4DD34"/>
    <w:lvl w:ilvl="0" w:tplc="0409000F">
      <w:start w:val="1"/>
      <w:numFmt w:val="decimal"/>
      <w:lvlText w:val="%1."/>
      <w:lvlJc w:val="left"/>
      <w:pPr>
        <w:ind w:left="840" w:hanging="420"/>
      </w:pPr>
      <w:rPr>
        <w:rFonts w:cs="Times New Roman"/>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
    <w:nsid w:val="4B9E2B7C"/>
    <w:multiLevelType w:val="hybridMultilevel"/>
    <w:tmpl w:val="C58405B2"/>
    <w:lvl w:ilvl="0" w:tplc="39F85B48">
      <w:start w:val="1"/>
      <w:numFmt w:val="decimal"/>
      <w:lvlText w:val="%1、"/>
      <w:lvlJc w:val="left"/>
      <w:pPr>
        <w:ind w:left="1630" w:hanging="720"/>
      </w:pPr>
      <w:rPr>
        <w:rFonts w:cs="Times New Roman" w:hint="default"/>
      </w:rPr>
    </w:lvl>
    <w:lvl w:ilvl="1" w:tplc="04090019" w:tentative="1">
      <w:start w:val="1"/>
      <w:numFmt w:val="lowerLetter"/>
      <w:lvlText w:val="%2)"/>
      <w:lvlJc w:val="left"/>
      <w:pPr>
        <w:ind w:left="1330" w:hanging="420"/>
      </w:pPr>
      <w:rPr>
        <w:rFonts w:cs="Times New Roman"/>
      </w:rPr>
    </w:lvl>
    <w:lvl w:ilvl="2" w:tplc="0409001B" w:tentative="1">
      <w:start w:val="1"/>
      <w:numFmt w:val="lowerRoman"/>
      <w:lvlText w:val="%3."/>
      <w:lvlJc w:val="right"/>
      <w:pPr>
        <w:ind w:left="1750" w:hanging="420"/>
      </w:pPr>
      <w:rPr>
        <w:rFonts w:cs="Times New Roman"/>
      </w:rPr>
    </w:lvl>
    <w:lvl w:ilvl="3" w:tplc="0409000F" w:tentative="1">
      <w:start w:val="1"/>
      <w:numFmt w:val="decimal"/>
      <w:lvlText w:val="%4."/>
      <w:lvlJc w:val="left"/>
      <w:pPr>
        <w:ind w:left="2170" w:hanging="420"/>
      </w:pPr>
      <w:rPr>
        <w:rFonts w:cs="Times New Roman"/>
      </w:rPr>
    </w:lvl>
    <w:lvl w:ilvl="4" w:tplc="04090019" w:tentative="1">
      <w:start w:val="1"/>
      <w:numFmt w:val="lowerLetter"/>
      <w:lvlText w:val="%5)"/>
      <w:lvlJc w:val="left"/>
      <w:pPr>
        <w:ind w:left="2590" w:hanging="420"/>
      </w:pPr>
      <w:rPr>
        <w:rFonts w:cs="Times New Roman"/>
      </w:rPr>
    </w:lvl>
    <w:lvl w:ilvl="5" w:tplc="0409001B" w:tentative="1">
      <w:start w:val="1"/>
      <w:numFmt w:val="lowerRoman"/>
      <w:lvlText w:val="%6."/>
      <w:lvlJc w:val="right"/>
      <w:pPr>
        <w:ind w:left="3010" w:hanging="420"/>
      </w:pPr>
      <w:rPr>
        <w:rFonts w:cs="Times New Roman"/>
      </w:rPr>
    </w:lvl>
    <w:lvl w:ilvl="6" w:tplc="0409000F" w:tentative="1">
      <w:start w:val="1"/>
      <w:numFmt w:val="decimal"/>
      <w:lvlText w:val="%7."/>
      <w:lvlJc w:val="left"/>
      <w:pPr>
        <w:ind w:left="3430" w:hanging="420"/>
      </w:pPr>
      <w:rPr>
        <w:rFonts w:cs="Times New Roman"/>
      </w:rPr>
    </w:lvl>
    <w:lvl w:ilvl="7" w:tplc="04090019" w:tentative="1">
      <w:start w:val="1"/>
      <w:numFmt w:val="lowerLetter"/>
      <w:lvlText w:val="%8)"/>
      <w:lvlJc w:val="left"/>
      <w:pPr>
        <w:ind w:left="3850" w:hanging="420"/>
      </w:pPr>
      <w:rPr>
        <w:rFonts w:cs="Times New Roman"/>
      </w:rPr>
    </w:lvl>
    <w:lvl w:ilvl="8" w:tplc="0409001B" w:tentative="1">
      <w:start w:val="1"/>
      <w:numFmt w:val="lowerRoman"/>
      <w:lvlText w:val="%9."/>
      <w:lvlJc w:val="right"/>
      <w:pPr>
        <w:ind w:left="4270" w:hanging="420"/>
      </w:pPr>
      <w:rPr>
        <w:rFonts w:cs="Times New Roman"/>
      </w:rPr>
    </w:lvl>
  </w:abstractNum>
  <w:abstractNum w:abstractNumId="2">
    <w:nsid w:val="55DE61B6"/>
    <w:multiLevelType w:val="hybridMultilevel"/>
    <w:tmpl w:val="7A069B70"/>
    <w:lvl w:ilvl="0" w:tplc="4DCE5822">
      <w:start w:val="1"/>
      <w:numFmt w:val="japaneseCounting"/>
      <w:lvlText w:val="%1、"/>
      <w:lvlJc w:val="left"/>
      <w:pPr>
        <w:ind w:left="420" w:hanging="420"/>
      </w:pPr>
      <w:rPr>
        <w:rFonts w:cs="Times New Roman" w:hint="default"/>
      </w:rPr>
    </w:lvl>
    <w:lvl w:ilvl="1" w:tplc="04090019">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59A54D55"/>
    <w:multiLevelType w:val="hybridMultilevel"/>
    <w:tmpl w:val="1F94B36E"/>
    <w:lvl w:ilvl="0" w:tplc="53DC9F06">
      <w:start w:val="1"/>
      <w:numFmt w:val="japaneseCounting"/>
      <w:lvlText w:val="（%1）"/>
      <w:lvlJc w:val="left"/>
      <w:pPr>
        <w:ind w:left="1140" w:hanging="72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4">
    <w:nsid w:val="63D64D08"/>
    <w:multiLevelType w:val="hybridMultilevel"/>
    <w:tmpl w:val="68BED5F0"/>
    <w:lvl w:ilvl="0" w:tplc="7312FC02">
      <w:start w:val="1"/>
      <w:numFmt w:val="decimal"/>
      <w:lvlText w:val="%1、"/>
      <w:lvlJc w:val="left"/>
      <w:pPr>
        <w:ind w:left="1210" w:hanging="720"/>
      </w:pPr>
      <w:rPr>
        <w:rFonts w:cs="Times New Roman" w:hint="default"/>
      </w:rPr>
    </w:lvl>
    <w:lvl w:ilvl="1" w:tplc="04090019" w:tentative="1">
      <w:start w:val="1"/>
      <w:numFmt w:val="lowerLetter"/>
      <w:lvlText w:val="%2)"/>
      <w:lvlJc w:val="left"/>
      <w:pPr>
        <w:ind w:left="1330" w:hanging="420"/>
      </w:pPr>
      <w:rPr>
        <w:rFonts w:cs="Times New Roman"/>
      </w:rPr>
    </w:lvl>
    <w:lvl w:ilvl="2" w:tplc="0409001B" w:tentative="1">
      <w:start w:val="1"/>
      <w:numFmt w:val="lowerRoman"/>
      <w:lvlText w:val="%3."/>
      <w:lvlJc w:val="right"/>
      <w:pPr>
        <w:ind w:left="1750" w:hanging="420"/>
      </w:pPr>
      <w:rPr>
        <w:rFonts w:cs="Times New Roman"/>
      </w:rPr>
    </w:lvl>
    <w:lvl w:ilvl="3" w:tplc="0409000F" w:tentative="1">
      <w:start w:val="1"/>
      <w:numFmt w:val="decimal"/>
      <w:lvlText w:val="%4."/>
      <w:lvlJc w:val="left"/>
      <w:pPr>
        <w:ind w:left="2170" w:hanging="420"/>
      </w:pPr>
      <w:rPr>
        <w:rFonts w:cs="Times New Roman"/>
      </w:rPr>
    </w:lvl>
    <w:lvl w:ilvl="4" w:tplc="04090019" w:tentative="1">
      <w:start w:val="1"/>
      <w:numFmt w:val="lowerLetter"/>
      <w:lvlText w:val="%5)"/>
      <w:lvlJc w:val="left"/>
      <w:pPr>
        <w:ind w:left="2590" w:hanging="420"/>
      </w:pPr>
      <w:rPr>
        <w:rFonts w:cs="Times New Roman"/>
      </w:rPr>
    </w:lvl>
    <w:lvl w:ilvl="5" w:tplc="0409001B" w:tentative="1">
      <w:start w:val="1"/>
      <w:numFmt w:val="lowerRoman"/>
      <w:lvlText w:val="%6."/>
      <w:lvlJc w:val="right"/>
      <w:pPr>
        <w:ind w:left="3010" w:hanging="420"/>
      </w:pPr>
      <w:rPr>
        <w:rFonts w:cs="Times New Roman"/>
      </w:rPr>
    </w:lvl>
    <w:lvl w:ilvl="6" w:tplc="0409000F" w:tentative="1">
      <w:start w:val="1"/>
      <w:numFmt w:val="decimal"/>
      <w:lvlText w:val="%7."/>
      <w:lvlJc w:val="left"/>
      <w:pPr>
        <w:ind w:left="3430" w:hanging="420"/>
      </w:pPr>
      <w:rPr>
        <w:rFonts w:cs="Times New Roman"/>
      </w:rPr>
    </w:lvl>
    <w:lvl w:ilvl="7" w:tplc="04090019" w:tentative="1">
      <w:start w:val="1"/>
      <w:numFmt w:val="lowerLetter"/>
      <w:lvlText w:val="%8)"/>
      <w:lvlJc w:val="left"/>
      <w:pPr>
        <w:ind w:left="3850" w:hanging="420"/>
      </w:pPr>
      <w:rPr>
        <w:rFonts w:cs="Times New Roman"/>
      </w:rPr>
    </w:lvl>
    <w:lvl w:ilvl="8" w:tplc="0409001B" w:tentative="1">
      <w:start w:val="1"/>
      <w:numFmt w:val="lowerRoman"/>
      <w:lvlText w:val="%9."/>
      <w:lvlJc w:val="right"/>
      <w:pPr>
        <w:ind w:left="4270" w:hanging="420"/>
      </w:pPr>
      <w:rPr>
        <w:rFonts w:cs="Times New Roman"/>
      </w:rPr>
    </w:lvl>
  </w:abstractNum>
  <w:abstractNum w:abstractNumId="5">
    <w:nsid w:val="6A662039"/>
    <w:multiLevelType w:val="hybridMultilevel"/>
    <w:tmpl w:val="6CFC807A"/>
    <w:lvl w:ilvl="0" w:tplc="39F85B48">
      <w:start w:val="1"/>
      <w:numFmt w:val="decimal"/>
      <w:lvlText w:val="%1、"/>
      <w:lvlJc w:val="left"/>
      <w:pPr>
        <w:ind w:left="1140" w:hanging="72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6">
    <w:nsid w:val="6AEB01A4"/>
    <w:multiLevelType w:val="hybridMultilevel"/>
    <w:tmpl w:val="A8BA51E0"/>
    <w:lvl w:ilvl="0" w:tplc="3FD40BA8">
      <w:start w:val="1"/>
      <w:numFmt w:val="decimal"/>
      <w:lvlText w:val="%1、"/>
      <w:lvlJc w:val="left"/>
      <w:pPr>
        <w:ind w:left="849" w:hanging="360"/>
      </w:pPr>
      <w:rPr>
        <w:rFonts w:cs="Times New Roman" w:hint="default"/>
      </w:rPr>
    </w:lvl>
    <w:lvl w:ilvl="1" w:tplc="04090019" w:tentative="1">
      <w:start w:val="1"/>
      <w:numFmt w:val="lowerLetter"/>
      <w:lvlText w:val="%2)"/>
      <w:lvlJc w:val="left"/>
      <w:pPr>
        <w:ind w:left="1329" w:hanging="420"/>
      </w:pPr>
      <w:rPr>
        <w:rFonts w:cs="Times New Roman"/>
      </w:rPr>
    </w:lvl>
    <w:lvl w:ilvl="2" w:tplc="0409001B" w:tentative="1">
      <w:start w:val="1"/>
      <w:numFmt w:val="lowerRoman"/>
      <w:lvlText w:val="%3."/>
      <w:lvlJc w:val="right"/>
      <w:pPr>
        <w:ind w:left="1749" w:hanging="420"/>
      </w:pPr>
      <w:rPr>
        <w:rFonts w:cs="Times New Roman"/>
      </w:rPr>
    </w:lvl>
    <w:lvl w:ilvl="3" w:tplc="0409000F" w:tentative="1">
      <w:start w:val="1"/>
      <w:numFmt w:val="decimal"/>
      <w:lvlText w:val="%4."/>
      <w:lvlJc w:val="left"/>
      <w:pPr>
        <w:ind w:left="2169" w:hanging="420"/>
      </w:pPr>
      <w:rPr>
        <w:rFonts w:cs="Times New Roman"/>
      </w:rPr>
    </w:lvl>
    <w:lvl w:ilvl="4" w:tplc="04090019" w:tentative="1">
      <w:start w:val="1"/>
      <w:numFmt w:val="lowerLetter"/>
      <w:lvlText w:val="%5)"/>
      <w:lvlJc w:val="left"/>
      <w:pPr>
        <w:ind w:left="2589" w:hanging="420"/>
      </w:pPr>
      <w:rPr>
        <w:rFonts w:cs="Times New Roman"/>
      </w:rPr>
    </w:lvl>
    <w:lvl w:ilvl="5" w:tplc="0409001B" w:tentative="1">
      <w:start w:val="1"/>
      <w:numFmt w:val="lowerRoman"/>
      <w:lvlText w:val="%6."/>
      <w:lvlJc w:val="right"/>
      <w:pPr>
        <w:ind w:left="3009" w:hanging="420"/>
      </w:pPr>
      <w:rPr>
        <w:rFonts w:cs="Times New Roman"/>
      </w:rPr>
    </w:lvl>
    <w:lvl w:ilvl="6" w:tplc="0409000F" w:tentative="1">
      <w:start w:val="1"/>
      <w:numFmt w:val="decimal"/>
      <w:lvlText w:val="%7."/>
      <w:lvlJc w:val="left"/>
      <w:pPr>
        <w:ind w:left="3429" w:hanging="420"/>
      </w:pPr>
      <w:rPr>
        <w:rFonts w:cs="Times New Roman"/>
      </w:rPr>
    </w:lvl>
    <w:lvl w:ilvl="7" w:tplc="04090019" w:tentative="1">
      <w:start w:val="1"/>
      <w:numFmt w:val="lowerLetter"/>
      <w:lvlText w:val="%8)"/>
      <w:lvlJc w:val="left"/>
      <w:pPr>
        <w:ind w:left="3849" w:hanging="420"/>
      </w:pPr>
      <w:rPr>
        <w:rFonts w:cs="Times New Roman"/>
      </w:rPr>
    </w:lvl>
    <w:lvl w:ilvl="8" w:tplc="0409001B" w:tentative="1">
      <w:start w:val="1"/>
      <w:numFmt w:val="lowerRoman"/>
      <w:lvlText w:val="%9."/>
      <w:lvlJc w:val="right"/>
      <w:pPr>
        <w:ind w:left="4269" w:hanging="420"/>
      </w:pPr>
      <w:rPr>
        <w:rFonts w:cs="Times New Roman"/>
      </w:rPr>
    </w:lvl>
  </w:abstractNum>
  <w:abstractNum w:abstractNumId="7">
    <w:nsid w:val="6DC91732"/>
    <w:multiLevelType w:val="hybridMultilevel"/>
    <w:tmpl w:val="1F126C18"/>
    <w:lvl w:ilvl="0" w:tplc="1F06A60A">
      <w:start w:val="1"/>
      <w:numFmt w:val="japaneseCounting"/>
      <w:lvlText w:val="（%1）"/>
      <w:lvlJc w:val="left"/>
      <w:pPr>
        <w:ind w:left="1200" w:hanging="720"/>
      </w:pPr>
      <w:rPr>
        <w:rFonts w:cs="Times New Roman" w:hint="default"/>
      </w:rPr>
    </w:lvl>
    <w:lvl w:ilvl="1" w:tplc="6B9470E2">
      <w:start w:val="1"/>
      <w:numFmt w:val="decimal"/>
      <w:lvlText w:val="%2、"/>
      <w:lvlJc w:val="left"/>
      <w:pPr>
        <w:ind w:left="1620" w:hanging="720"/>
      </w:pPr>
      <w:rPr>
        <w:rFonts w:cs="Times New Roman" w:hint="default"/>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num w:numId="1">
    <w:abstractNumId w:val="2"/>
  </w:num>
  <w:num w:numId="2">
    <w:abstractNumId w:val="0"/>
  </w:num>
  <w:num w:numId="3">
    <w:abstractNumId w:val="5"/>
  </w:num>
  <w:num w:numId="4">
    <w:abstractNumId w:val="1"/>
  </w:num>
  <w:num w:numId="5">
    <w:abstractNumId w:val="4"/>
  </w:num>
  <w:num w:numId="6">
    <w:abstractNumId w:val="3"/>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25C7"/>
    <w:rsid w:val="000054DD"/>
    <w:rsid w:val="00005A16"/>
    <w:rsid w:val="000239CA"/>
    <w:rsid w:val="000351B4"/>
    <w:rsid w:val="00043CFA"/>
    <w:rsid w:val="00044E90"/>
    <w:rsid w:val="00071595"/>
    <w:rsid w:val="000731BA"/>
    <w:rsid w:val="000D78ED"/>
    <w:rsid w:val="000F0B85"/>
    <w:rsid w:val="00102B3C"/>
    <w:rsid w:val="00114624"/>
    <w:rsid w:val="00124609"/>
    <w:rsid w:val="0012534B"/>
    <w:rsid w:val="00132F18"/>
    <w:rsid w:val="001334A6"/>
    <w:rsid w:val="00176595"/>
    <w:rsid w:val="00182CAF"/>
    <w:rsid w:val="001B30A5"/>
    <w:rsid w:val="001C48C7"/>
    <w:rsid w:val="001C5B28"/>
    <w:rsid w:val="001C738B"/>
    <w:rsid w:val="001E6B02"/>
    <w:rsid w:val="001F0963"/>
    <w:rsid w:val="001F4B05"/>
    <w:rsid w:val="002219CE"/>
    <w:rsid w:val="002745A2"/>
    <w:rsid w:val="0028302D"/>
    <w:rsid w:val="002836A1"/>
    <w:rsid w:val="002A17FD"/>
    <w:rsid w:val="002C7307"/>
    <w:rsid w:val="002D0DE8"/>
    <w:rsid w:val="002D1D97"/>
    <w:rsid w:val="002D1ED9"/>
    <w:rsid w:val="00320A33"/>
    <w:rsid w:val="0032199F"/>
    <w:rsid w:val="003456C0"/>
    <w:rsid w:val="00346B3E"/>
    <w:rsid w:val="00373846"/>
    <w:rsid w:val="003A651C"/>
    <w:rsid w:val="003D5A36"/>
    <w:rsid w:val="00427214"/>
    <w:rsid w:val="00434501"/>
    <w:rsid w:val="00456868"/>
    <w:rsid w:val="00471DCD"/>
    <w:rsid w:val="004A63B2"/>
    <w:rsid w:val="004E0E97"/>
    <w:rsid w:val="005125C7"/>
    <w:rsid w:val="00553332"/>
    <w:rsid w:val="005701A4"/>
    <w:rsid w:val="005B246F"/>
    <w:rsid w:val="006128B2"/>
    <w:rsid w:val="00612BC0"/>
    <w:rsid w:val="00615E42"/>
    <w:rsid w:val="00627C78"/>
    <w:rsid w:val="006907C6"/>
    <w:rsid w:val="006B6055"/>
    <w:rsid w:val="006D5282"/>
    <w:rsid w:val="00725FE4"/>
    <w:rsid w:val="00740C9D"/>
    <w:rsid w:val="007C468C"/>
    <w:rsid w:val="007D3E55"/>
    <w:rsid w:val="007E0392"/>
    <w:rsid w:val="007E3E14"/>
    <w:rsid w:val="0080155D"/>
    <w:rsid w:val="00827D60"/>
    <w:rsid w:val="0084178E"/>
    <w:rsid w:val="0085262B"/>
    <w:rsid w:val="00865471"/>
    <w:rsid w:val="00887F06"/>
    <w:rsid w:val="008906C2"/>
    <w:rsid w:val="008B3828"/>
    <w:rsid w:val="008C4096"/>
    <w:rsid w:val="00927E52"/>
    <w:rsid w:val="00975FF6"/>
    <w:rsid w:val="00A016C6"/>
    <w:rsid w:val="00A13F2D"/>
    <w:rsid w:val="00A21623"/>
    <w:rsid w:val="00A32C29"/>
    <w:rsid w:val="00A4468D"/>
    <w:rsid w:val="00A53E18"/>
    <w:rsid w:val="00A906C4"/>
    <w:rsid w:val="00A9756F"/>
    <w:rsid w:val="00AA1663"/>
    <w:rsid w:val="00AB19E3"/>
    <w:rsid w:val="00AB40B5"/>
    <w:rsid w:val="00AC3CD7"/>
    <w:rsid w:val="00AF4628"/>
    <w:rsid w:val="00B1395A"/>
    <w:rsid w:val="00B2243A"/>
    <w:rsid w:val="00B26C2D"/>
    <w:rsid w:val="00B33D83"/>
    <w:rsid w:val="00B536DE"/>
    <w:rsid w:val="00B83343"/>
    <w:rsid w:val="00BD5C8F"/>
    <w:rsid w:val="00BE4057"/>
    <w:rsid w:val="00C06DF0"/>
    <w:rsid w:val="00C12C3B"/>
    <w:rsid w:val="00C23B8B"/>
    <w:rsid w:val="00C339E8"/>
    <w:rsid w:val="00C73B08"/>
    <w:rsid w:val="00C87646"/>
    <w:rsid w:val="00CB4172"/>
    <w:rsid w:val="00CC0894"/>
    <w:rsid w:val="00CC2401"/>
    <w:rsid w:val="00CC349F"/>
    <w:rsid w:val="00CE7681"/>
    <w:rsid w:val="00D00AA4"/>
    <w:rsid w:val="00D075B6"/>
    <w:rsid w:val="00D24F80"/>
    <w:rsid w:val="00D360C7"/>
    <w:rsid w:val="00D4670D"/>
    <w:rsid w:val="00D579DD"/>
    <w:rsid w:val="00D823B0"/>
    <w:rsid w:val="00D92B30"/>
    <w:rsid w:val="00DE33B8"/>
    <w:rsid w:val="00DE759F"/>
    <w:rsid w:val="00E85F43"/>
    <w:rsid w:val="00E92E99"/>
    <w:rsid w:val="00EC5F05"/>
    <w:rsid w:val="00ED1388"/>
    <w:rsid w:val="00ED2F0E"/>
    <w:rsid w:val="00EE0164"/>
    <w:rsid w:val="00EE121D"/>
    <w:rsid w:val="00EE7797"/>
    <w:rsid w:val="00EF3DFA"/>
    <w:rsid w:val="00F146D6"/>
    <w:rsid w:val="00F17B4A"/>
    <w:rsid w:val="00F24BD1"/>
    <w:rsid w:val="00F40F58"/>
    <w:rsid w:val="00F412A1"/>
    <w:rsid w:val="00F76F14"/>
    <w:rsid w:val="00F82C1E"/>
    <w:rsid w:val="00FB43D1"/>
    <w:rsid w:val="00FC0766"/>
    <w:rsid w:val="00FD3A44"/>
    <w:rsid w:val="00FE28F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A16"/>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125C7"/>
    <w:pPr>
      <w:ind w:firstLineChars="200" w:firstLine="420"/>
    </w:pPr>
  </w:style>
  <w:style w:type="paragraph" w:styleId="Header">
    <w:name w:val="header"/>
    <w:basedOn w:val="Normal"/>
    <w:link w:val="HeaderChar"/>
    <w:uiPriority w:val="99"/>
    <w:rsid w:val="00EE016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EE0164"/>
    <w:rPr>
      <w:rFonts w:cs="Times New Roman"/>
      <w:sz w:val="18"/>
      <w:szCs w:val="18"/>
    </w:rPr>
  </w:style>
  <w:style w:type="paragraph" w:styleId="Footer">
    <w:name w:val="footer"/>
    <w:basedOn w:val="Normal"/>
    <w:link w:val="FooterChar"/>
    <w:uiPriority w:val="99"/>
    <w:rsid w:val="00EE016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EE0164"/>
    <w:rPr>
      <w:rFonts w:cs="Times New Roman"/>
      <w:sz w:val="18"/>
      <w:szCs w:val="18"/>
    </w:rPr>
  </w:style>
  <w:style w:type="table" w:styleId="TableGrid">
    <w:name w:val="Table Grid"/>
    <w:basedOn w:val="TableNormal"/>
    <w:uiPriority w:val="99"/>
    <w:rsid w:val="006907C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20A33"/>
    <w:rPr>
      <w:sz w:val="18"/>
      <w:szCs w:val="18"/>
    </w:rPr>
  </w:style>
  <w:style w:type="character" w:customStyle="1" w:styleId="BalloonTextChar">
    <w:name w:val="Balloon Text Char"/>
    <w:basedOn w:val="DefaultParagraphFont"/>
    <w:link w:val="BalloonText"/>
    <w:uiPriority w:val="99"/>
    <w:semiHidden/>
    <w:locked/>
    <w:rsid w:val="00320A33"/>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34360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132</TotalTime>
  <Pages>8</Pages>
  <Words>457</Words>
  <Characters>2608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niuxy</dc:creator>
  <cp:keywords/>
  <dc:description/>
  <cp:lastModifiedBy>dx</cp:lastModifiedBy>
  <cp:revision>40</cp:revision>
  <dcterms:created xsi:type="dcterms:W3CDTF">2017-03-15T01:17:00Z</dcterms:created>
  <dcterms:modified xsi:type="dcterms:W3CDTF">2017-05-03T03:29:00Z</dcterms:modified>
</cp:coreProperties>
</file>